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A7C2" w14:textId="77777777" w:rsidR="005D68C2" w:rsidRPr="00772FC8" w:rsidRDefault="005D68C2" w:rsidP="005D68C2">
      <w:pPr>
        <w:widowControl/>
        <w:autoSpaceDE/>
        <w:autoSpaceDN/>
        <w:rPr>
          <w:rFonts w:asciiTheme="minorBidi" w:eastAsia="Times New Roman" w:hAnsiTheme="minorBidi" w:cs="Times New Roman"/>
          <w:sz w:val="24"/>
          <w:szCs w:val="24"/>
          <w:lang w:eastAsia="en-US" w:bidi="ar-SA"/>
        </w:rPr>
      </w:pPr>
    </w:p>
    <w:p w14:paraId="2A5A9059" w14:textId="77777777" w:rsidR="005D68C2" w:rsidRPr="00772FC8" w:rsidRDefault="005D68C2" w:rsidP="005D68C2">
      <w:pPr>
        <w:pStyle w:val="BodyText"/>
        <w:rPr>
          <w:rFonts w:asciiTheme="minorBidi" w:hAnsiTheme="minorBidi"/>
        </w:rPr>
      </w:pPr>
    </w:p>
    <w:p w14:paraId="6F607C1F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6386B0A3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41335553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695D3182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374138B2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5C28D0CA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24DEC434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1119CB2C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25940704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3ADDE87D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6E2CDA8D" w14:textId="77777777" w:rsidR="005D68C2" w:rsidRPr="00772FC8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49C93694" w14:textId="3E38F376" w:rsidR="005D68C2" w:rsidRDefault="005D68C2" w:rsidP="005D68C2">
      <w:pPr>
        <w:pStyle w:val="BodyText"/>
        <w:jc w:val="center"/>
        <w:rPr>
          <w:rFonts w:asciiTheme="minorBidi" w:hAnsiTheme="minorBidi"/>
        </w:rPr>
      </w:pPr>
    </w:p>
    <w:p w14:paraId="29E0C3F2" w14:textId="2EC9D8BB" w:rsidR="00E14A5D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108C5228" w14:textId="7238824C" w:rsidR="00E14A5D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7CEB9F88" w14:textId="76542368" w:rsidR="00E14A5D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14DF487E" w14:textId="54ECB90D" w:rsidR="00E14A5D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1884192B" w14:textId="1EC63A40" w:rsidR="00E14A5D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35B5627F" w14:textId="0A90734A" w:rsidR="00E14A5D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62A3867E" w14:textId="366B7AD9" w:rsidR="00E14A5D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54549FF6" w14:textId="4D8984FF" w:rsidR="00E14A5D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2FC0024E" w14:textId="77777777" w:rsidR="00E14A5D" w:rsidRPr="00772FC8" w:rsidRDefault="00E14A5D" w:rsidP="005D68C2">
      <w:pPr>
        <w:pStyle w:val="BodyText"/>
        <w:jc w:val="center"/>
        <w:rPr>
          <w:rFonts w:asciiTheme="minorBidi" w:hAnsiTheme="minorBidi"/>
        </w:rPr>
      </w:pPr>
    </w:p>
    <w:p w14:paraId="473FA036" w14:textId="77777777" w:rsidR="005D68C2" w:rsidRPr="00772FC8" w:rsidRDefault="005D68C2" w:rsidP="005D68C2">
      <w:pPr>
        <w:pStyle w:val="BodyText"/>
        <w:rPr>
          <w:rFonts w:asciiTheme="minorBidi" w:hAnsiTheme="minorBidi"/>
        </w:rPr>
      </w:pPr>
    </w:p>
    <w:p w14:paraId="6EF2064A" w14:textId="77777777" w:rsidR="005D68C2" w:rsidRPr="00772FC8" w:rsidRDefault="005D68C2" w:rsidP="005D68C2">
      <w:pPr>
        <w:spacing w:before="285" w:line="220" w:lineRule="auto"/>
        <w:rPr>
          <w:rFonts w:asciiTheme="minorBidi" w:hAnsiTheme="minorBidi"/>
          <w:color w:val="FF0000"/>
          <w:w w:val="90"/>
          <w:sz w:val="64"/>
        </w:rPr>
      </w:pPr>
    </w:p>
    <w:p w14:paraId="55E83A72" w14:textId="08E6FF92" w:rsidR="005D68C2" w:rsidRPr="00772FC8" w:rsidRDefault="004544C1" w:rsidP="005D68C2">
      <w:pPr>
        <w:spacing w:before="285" w:line="220" w:lineRule="auto"/>
        <w:ind w:left="230"/>
        <w:rPr>
          <w:rFonts w:asciiTheme="minorBidi" w:hAnsiTheme="minorBidi"/>
          <w:color w:val="FF0000"/>
          <w:sz w:val="64"/>
        </w:rPr>
      </w:pPr>
      <w:r>
        <w:rPr>
          <w:rFonts w:asciiTheme="minorBidi" w:hAnsiTheme="minorBidi"/>
          <w:color w:val="FF0000"/>
          <w:w w:val="90"/>
          <w:sz w:val="64"/>
        </w:rPr>
        <w:t>VAT Compliance &amp; Reporting</w:t>
      </w:r>
    </w:p>
    <w:p w14:paraId="4917011A" w14:textId="06E8DD67" w:rsidR="005D68C2" w:rsidRDefault="004544C1" w:rsidP="00687B22">
      <w:pPr>
        <w:spacing w:before="61"/>
        <w:ind w:left="230"/>
        <w:rPr>
          <w:rFonts w:asciiTheme="minorBidi" w:hAnsiTheme="minorBidi"/>
        </w:rPr>
      </w:pPr>
      <w:r>
        <w:rPr>
          <w:rFonts w:asciiTheme="minorBidi" w:hAnsiTheme="minorBidi"/>
          <w:color w:val="86888A"/>
          <w:sz w:val="53"/>
        </w:rPr>
        <w:t xml:space="preserve">What Should Be Your Business’s Strategy </w:t>
      </w:r>
      <w:r w:rsidR="00687B22">
        <w:rPr>
          <w:rFonts w:asciiTheme="minorBidi" w:hAnsiTheme="minorBidi"/>
          <w:color w:val="86888A"/>
          <w:sz w:val="53"/>
        </w:rPr>
        <w:t>in 2019</w:t>
      </w:r>
    </w:p>
    <w:p w14:paraId="12922C8C" w14:textId="77777777" w:rsidR="005D68C2" w:rsidRDefault="005D68C2" w:rsidP="005D68C2">
      <w:pPr>
        <w:spacing w:before="61"/>
        <w:ind w:left="230"/>
        <w:rPr>
          <w:rFonts w:asciiTheme="minorBidi" w:hAnsiTheme="minorBidi"/>
        </w:rPr>
      </w:pPr>
    </w:p>
    <w:p w14:paraId="0CC3B222" w14:textId="77777777" w:rsidR="005D68C2" w:rsidRDefault="005D68C2" w:rsidP="005D68C2">
      <w:pPr>
        <w:spacing w:before="61"/>
        <w:ind w:left="230"/>
        <w:rPr>
          <w:rFonts w:asciiTheme="minorBidi" w:hAnsiTheme="minorBidi"/>
        </w:rPr>
      </w:pPr>
    </w:p>
    <w:p w14:paraId="4A956977" w14:textId="77777777" w:rsidR="005D68C2" w:rsidRDefault="005D68C2" w:rsidP="005D68C2">
      <w:pPr>
        <w:spacing w:before="61"/>
        <w:ind w:left="230"/>
        <w:rPr>
          <w:rFonts w:asciiTheme="minorBidi" w:hAnsiTheme="minorBidi"/>
        </w:rPr>
      </w:pPr>
    </w:p>
    <w:p w14:paraId="60FBCD06" w14:textId="77777777" w:rsidR="005D68C2" w:rsidRDefault="005D68C2" w:rsidP="005D68C2">
      <w:pPr>
        <w:spacing w:before="61"/>
        <w:ind w:left="230"/>
        <w:rPr>
          <w:rFonts w:asciiTheme="minorBidi" w:hAnsiTheme="minorBidi"/>
        </w:rPr>
      </w:pPr>
    </w:p>
    <w:p w14:paraId="36F5545E" w14:textId="77777777" w:rsidR="005D68C2" w:rsidRDefault="005D68C2" w:rsidP="005D68C2">
      <w:pPr>
        <w:spacing w:before="61"/>
        <w:ind w:left="230"/>
        <w:rPr>
          <w:rFonts w:asciiTheme="minorBidi" w:hAnsiTheme="minorBidi"/>
        </w:rPr>
      </w:pPr>
    </w:p>
    <w:p w14:paraId="7CB27748" w14:textId="77777777" w:rsidR="005D68C2" w:rsidRDefault="005D68C2" w:rsidP="005D68C2">
      <w:pPr>
        <w:spacing w:before="61"/>
        <w:ind w:left="230"/>
        <w:rPr>
          <w:rFonts w:asciiTheme="minorBidi" w:hAnsiTheme="minorBidi"/>
        </w:rPr>
      </w:pPr>
    </w:p>
    <w:p w14:paraId="6596FCE4" w14:textId="77777777" w:rsidR="005D68C2" w:rsidRPr="00772FC8" w:rsidRDefault="005D68C2" w:rsidP="005D68C2">
      <w:pPr>
        <w:spacing w:before="61"/>
        <w:ind w:left="230"/>
        <w:rPr>
          <w:rFonts w:asciiTheme="minorBidi" w:hAnsiTheme="minorBidi"/>
        </w:rPr>
      </w:pPr>
    </w:p>
    <w:p w14:paraId="6C709ADB" w14:textId="77777777" w:rsidR="005D68C2" w:rsidRPr="00772FC8" w:rsidRDefault="005D68C2" w:rsidP="005D68C2">
      <w:pPr>
        <w:pStyle w:val="BodyText"/>
        <w:rPr>
          <w:rFonts w:asciiTheme="minorBidi" w:hAnsiTheme="minorBidi"/>
        </w:rPr>
      </w:pPr>
    </w:p>
    <w:p w14:paraId="36F1B035" w14:textId="77777777" w:rsidR="005D68C2" w:rsidRPr="00772FC8" w:rsidRDefault="005D68C2" w:rsidP="005D68C2">
      <w:pPr>
        <w:pStyle w:val="BodyText"/>
        <w:jc w:val="right"/>
        <w:rPr>
          <w:rFonts w:asciiTheme="minorBidi" w:hAnsiTheme="minorBidi"/>
        </w:rPr>
      </w:pPr>
    </w:p>
    <w:p w14:paraId="7101A36A" w14:textId="77777777" w:rsidR="005D68C2" w:rsidRPr="00772FC8" w:rsidRDefault="005D68C2" w:rsidP="005D68C2">
      <w:pPr>
        <w:pStyle w:val="BodyText"/>
        <w:rPr>
          <w:rFonts w:asciiTheme="minorBidi" w:hAnsiTheme="minorBidi"/>
        </w:rPr>
      </w:pPr>
    </w:p>
    <w:p w14:paraId="66E70241" w14:textId="77777777" w:rsidR="005D68C2" w:rsidRPr="00772FC8" w:rsidRDefault="005D68C2" w:rsidP="005D68C2">
      <w:pPr>
        <w:pStyle w:val="BodyText"/>
        <w:jc w:val="right"/>
        <w:rPr>
          <w:rFonts w:asciiTheme="minorBidi" w:hAnsiTheme="minorBidi"/>
        </w:rPr>
        <w:sectPr w:rsidR="005D68C2" w:rsidRPr="00772FC8" w:rsidSect="005D68C2">
          <w:footerReference w:type="default" r:id="rId7"/>
          <w:pgSz w:w="11910" w:h="16840"/>
          <w:pgMar w:top="0" w:right="640" w:bottom="280" w:left="620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772FC8">
        <w:rPr>
          <w:rFonts w:asciiTheme="minorBidi" w:hAnsiTheme="minorBidi"/>
          <w:noProof/>
        </w:rPr>
        <w:drawing>
          <wp:inline distT="0" distB="0" distL="0" distR="0" wp14:anchorId="02D613BC" wp14:editId="69BFD083">
            <wp:extent cx="3175000" cy="5136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7457" cy="52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8ECE" w14:textId="6D2EFF47" w:rsidR="00C33ED6" w:rsidRPr="00C33ED6" w:rsidRDefault="00C33ED6" w:rsidP="00C33ED6">
      <w:pPr>
        <w:pStyle w:val="Heading1"/>
        <w:ind w:left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 xml:space="preserve">Obligations </w:t>
      </w:r>
      <w:proofErr w:type="gramStart"/>
      <w:r>
        <w:rPr>
          <w:color w:val="FF0000"/>
          <w:sz w:val="40"/>
          <w:szCs w:val="40"/>
        </w:rPr>
        <w:t>On</w:t>
      </w:r>
      <w:proofErr w:type="gramEnd"/>
      <w:r>
        <w:rPr>
          <w:color w:val="FF0000"/>
          <w:sz w:val="40"/>
          <w:szCs w:val="40"/>
        </w:rPr>
        <w:t xml:space="preserve"> Your Business</w:t>
      </w:r>
    </w:p>
    <w:p w14:paraId="79A65650" w14:textId="77777777" w:rsidR="00C33ED6" w:rsidRDefault="00C33ED6" w:rsidP="00817869">
      <w:pPr>
        <w:pStyle w:val="BodyText"/>
        <w:rPr>
          <w:rFonts w:asciiTheme="minorBidi" w:hAnsiTheme="minorBidi"/>
          <w:b/>
          <w:lang w:val="en-US"/>
        </w:rPr>
      </w:pPr>
    </w:p>
    <w:p w14:paraId="5D4E2504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19943E26" w14:textId="24E45109" w:rsidR="001C5998" w:rsidRDefault="00BD3608" w:rsidP="005828D0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Following a year</w:t>
      </w:r>
      <w:r w:rsidR="003A0B6E">
        <w:rPr>
          <w:rFonts w:asciiTheme="minorBidi" w:hAnsiTheme="minorBidi"/>
          <w:lang w:val="en-US"/>
        </w:rPr>
        <w:t xml:space="preserve"> of operating your </w:t>
      </w:r>
      <w:r>
        <w:rPr>
          <w:rFonts w:asciiTheme="minorBidi" w:hAnsiTheme="minorBidi"/>
          <w:lang w:val="en-US"/>
        </w:rPr>
        <w:t xml:space="preserve">company’s </w:t>
      </w:r>
      <w:r w:rsidR="003A0B6E">
        <w:rPr>
          <w:rFonts w:asciiTheme="minorBidi" w:hAnsiTheme="minorBidi"/>
          <w:lang w:val="en-US"/>
        </w:rPr>
        <w:t>VAT obligations</w:t>
      </w:r>
      <w:r w:rsidR="001C5998">
        <w:rPr>
          <w:rFonts w:asciiTheme="minorBidi" w:hAnsiTheme="minorBidi"/>
          <w:lang w:val="en-US"/>
        </w:rPr>
        <w:t xml:space="preserve">, </w:t>
      </w:r>
      <w:r>
        <w:rPr>
          <w:rFonts w:asciiTheme="minorBidi" w:hAnsiTheme="minorBidi"/>
          <w:lang w:val="en-US"/>
        </w:rPr>
        <w:t>this</w:t>
      </w:r>
      <w:r w:rsidR="003A0B6E">
        <w:rPr>
          <w:rFonts w:asciiTheme="minorBidi" w:hAnsiTheme="minorBidi"/>
          <w:lang w:val="en-US"/>
        </w:rPr>
        <w:t xml:space="preserve"> </w:t>
      </w:r>
      <w:r w:rsidR="001C5998">
        <w:rPr>
          <w:rFonts w:asciiTheme="minorBidi" w:hAnsiTheme="minorBidi"/>
          <w:lang w:val="en-US"/>
        </w:rPr>
        <w:t>may be</w:t>
      </w:r>
      <w:r w:rsidR="003A0B6E">
        <w:rPr>
          <w:rFonts w:asciiTheme="minorBidi" w:hAnsiTheme="minorBidi"/>
          <w:lang w:val="en-US"/>
        </w:rPr>
        <w:t xml:space="preserve"> a good time to assess whether you</w:t>
      </w:r>
      <w:r w:rsidR="005828D0">
        <w:rPr>
          <w:rFonts w:asciiTheme="minorBidi" w:hAnsiTheme="minorBidi"/>
          <w:lang w:val="en-US"/>
        </w:rPr>
        <w:t xml:space="preserve"> </w:t>
      </w:r>
      <w:r w:rsidR="003A0B6E">
        <w:rPr>
          <w:rFonts w:asciiTheme="minorBidi" w:hAnsiTheme="minorBidi"/>
          <w:lang w:val="en-US"/>
        </w:rPr>
        <w:t xml:space="preserve">are managing </w:t>
      </w:r>
      <w:r>
        <w:rPr>
          <w:rFonts w:asciiTheme="minorBidi" w:hAnsiTheme="minorBidi"/>
          <w:lang w:val="en-US"/>
        </w:rPr>
        <w:t>to</w:t>
      </w:r>
      <w:r w:rsidR="005828D0">
        <w:rPr>
          <w:rFonts w:asciiTheme="minorBidi" w:hAnsiTheme="minorBidi"/>
          <w:lang w:val="en-US"/>
        </w:rPr>
        <w:t xml:space="preserve"> the adaptability and cost effectiveness you aimed for.</w:t>
      </w:r>
      <w:r>
        <w:rPr>
          <w:rFonts w:asciiTheme="minorBidi" w:hAnsiTheme="minorBidi"/>
          <w:lang w:val="en-US"/>
        </w:rPr>
        <w:t xml:space="preserve"> In this blog, we provide useful frameworks to help you assess and plan to optimize your operating model.</w:t>
      </w:r>
    </w:p>
    <w:p w14:paraId="20A347B7" w14:textId="3303009D" w:rsid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1DDE72A4" w14:textId="1420DC79" w:rsidR="00C33ED6" w:rsidRPr="00C33ED6" w:rsidRDefault="00C33ED6" w:rsidP="00C33ED6">
      <w:pPr>
        <w:pStyle w:val="Heading1"/>
        <w:ind w:left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Key Questions to Ask</w:t>
      </w:r>
    </w:p>
    <w:p w14:paraId="153B454E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01B249A1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0C1EE332" w14:textId="5512E6F2" w:rsidR="005828D0" w:rsidRDefault="007236AC" w:rsidP="00C33ED6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Assessing and implementing changes </w:t>
      </w:r>
      <w:r w:rsidR="00BD3608">
        <w:rPr>
          <w:rFonts w:asciiTheme="minorBidi" w:hAnsiTheme="minorBidi"/>
          <w:lang w:val="en-US"/>
        </w:rPr>
        <w:t>to improve compliance</w:t>
      </w:r>
      <w:r>
        <w:rPr>
          <w:rFonts w:asciiTheme="minorBidi" w:hAnsiTheme="minorBidi"/>
          <w:lang w:val="en-US"/>
        </w:rPr>
        <w:t xml:space="preserve"> may seem unnecessary especially if you have not incurred any penalties. </w:t>
      </w:r>
      <w:r w:rsidR="00BD3608">
        <w:rPr>
          <w:rFonts w:asciiTheme="minorBidi" w:hAnsiTheme="minorBidi"/>
          <w:lang w:val="en-US"/>
        </w:rPr>
        <w:t>In reality y</w:t>
      </w:r>
      <w:r>
        <w:rPr>
          <w:rFonts w:asciiTheme="minorBidi" w:hAnsiTheme="minorBidi"/>
          <w:lang w:val="en-US"/>
        </w:rPr>
        <w:t xml:space="preserve">our business could be </w:t>
      </w:r>
      <w:r w:rsidR="001C5998">
        <w:rPr>
          <w:rFonts w:asciiTheme="minorBidi" w:hAnsiTheme="minorBidi"/>
          <w:lang w:val="en-US"/>
        </w:rPr>
        <w:t xml:space="preserve">still </w:t>
      </w:r>
      <w:r>
        <w:rPr>
          <w:rFonts w:asciiTheme="minorBidi" w:hAnsiTheme="minorBidi"/>
          <w:lang w:val="en-US"/>
        </w:rPr>
        <w:t xml:space="preserve">open to </w:t>
      </w:r>
      <w:r w:rsidR="00C33ED6" w:rsidRPr="00C33ED6">
        <w:rPr>
          <w:rFonts w:asciiTheme="minorBidi" w:hAnsiTheme="minorBidi"/>
          <w:lang w:val="en-US"/>
        </w:rPr>
        <w:t>potential risks</w:t>
      </w:r>
      <w:r w:rsidR="002A0262">
        <w:rPr>
          <w:rFonts w:asciiTheme="minorBidi" w:hAnsiTheme="minorBidi"/>
          <w:lang w:val="en-US"/>
        </w:rPr>
        <w:t xml:space="preserve"> and avoidable costs</w:t>
      </w:r>
      <w:r w:rsidR="00BD3608">
        <w:rPr>
          <w:rFonts w:asciiTheme="minorBidi" w:hAnsiTheme="minorBidi"/>
          <w:lang w:val="en-US"/>
        </w:rPr>
        <w:t xml:space="preserve"> which may come to light under an FTA audit.</w:t>
      </w:r>
    </w:p>
    <w:p w14:paraId="1DE660C8" w14:textId="77777777" w:rsidR="005828D0" w:rsidRDefault="005828D0" w:rsidP="00C33ED6">
      <w:pPr>
        <w:pStyle w:val="BodyText"/>
        <w:rPr>
          <w:rFonts w:asciiTheme="minorBidi" w:hAnsiTheme="minorBidi"/>
          <w:lang w:val="en-US"/>
        </w:rPr>
      </w:pPr>
    </w:p>
    <w:p w14:paraId="1A92AF08" w14:textId="15DADB29" w:rsidR="002A0262" w:rsidRDefault="008B6E4B" w:rsidP="00C33ED6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Compliance</w:t>
      </w:r>
      <w:r w:rsidR="00BD3608">
        <w:rPr>
          <w:rFonts w:asciiTheme="minorBidi" w:hAnsiTheme="minorBidi"/>
          <w:lang w:val="en-US"/>
        </w:rPr>
        <w:t xml:space="preserve"> risks </w:t>
      </w:r>
      <w:r>
        <w:rPr>
          <w:rFonts w:asciiTheme="minorBidi" w:hAnsiTheme="minorBidi"/>
          <w:lang w:val="en-US"/>
        </w:rPr>
        <w:t xml:space="preserve">will </w:t>
      </w:r>
      <w:r w:rsidR="001C5998">
        <w:rPr>
          <w:rFonts w:asciiTheme="minorBidi" w:hAnsiTheme="minorBidi"/>
          <w:lang w:val="en-US"/>
        </w:rPr>
        <w:t xml:space="preserve">typically </w:t>
      </w:r>
      <w:r w:rsidR="002A0262">
        <w:rPr>
          <w:rFonts w:asciiTheme="minorBidi" w:hAnsiTheme="minorBidi"/>
          <w:lang w:val="en-US"/>
        </w:rPr>
        <w:t xml:space="preserve">increase </w:t>
      </w:r>
      <w:r>
        <w:rPr>
          <w:rFonts w:asciiTheme="minorBidi" w:hAnsiTheme="minorBidi"/>
          <w:lang w:val="en-US"/>
        </w:rPr>
        <w:t>subject to</w:t>
      </w:r>
      <w:r w:rsidR="002A0262">
        <w:rPr>
          <w:rFonts w:asciiTheme="minorBidi" w:hAnsiTheme="minorBidi"/>
          <w:lang w:val="en-US"/>
        </w:rPr>
        <w:t xml:space="preserve"> company size</w:t>
      </w:r>
      <w:r w:rsidR="001C5998">
        <w:rPr>
          <w:rFonts w:asciiTheme="minorBidi" w:hAnsiTheme="minorBidi"/>
          <w:lang w:val="en-US"/>
        </w:rPr>
        <w:t>, nature of business</w:t>
      </w:r>
      <w:r w:rsidR="002A0262">
        <w:rPr>
          <w:rFonts w:asciiTheme="minorBidi" w:hAnsiTheme="minorBidi"/>
          <w:lang w:val="en-US"/>
        </w:rPr>
        <w:t xml:space="preserve"> and transactional volumes. </w:t>
      </w:r>
      <w:r w:rsidR="003079B7">
        <w:rPr>
          <w:rFonts w:asciiTheme="minorBidi" w:hAnsiTheme="minorBidi"/>
          <w:lang w:val="en-US"/>
        </w:rPr>
        <w:t>For</w:t>
      </w:r>
      <w:r w:rsidR="002A0262">
        <w:rPr>
          <w:rFonts w:asciiTheme="minorBidi" w:hAnsiTheme="minorBidi"/>
          <w:lang w:val="en-US"/>
        </w:rPr>
        <w:t xml:space="preserve"> example,</w:t>
      </w:r>
      <w:r w:rsidR="003079B7">
        <w:rPr>
          <w:rFonts w:asciiTheme="minorBidi" w:hAnsiTheme="minorBidi"/>
          <w:lang w:val="en-US"/>
        </w:rPr>
        <w:t xml:space="preserve"> </w:t>
      </w:r>
      <w:r w:rsidR="009368C2">
        <w:rPr>
          <w:rFonts w:asciiTheme="minorBidi" w:hAnsiTheme="minorBidi"/>
          <w:lang w:val="en-US"/>
        </w:rPr>
        <w:t xml:space="preserve">large enterprise </w:t>
      </w:r>
      <w:r w:rsidR="003079B7">
        <w:rPr>
          <w:rFonts w:asciiTheme="minorBidi" w:hAnsiTheme="minorBidi"/>
          <w:lang w:val="en-US"/>
        </w:rPr>
        <w:t xml:space="preserve">Tax Groups </w:t>
      </w:r>
      <w:r w:rsidR="002A0262">
        <w:rPr>
          <w:rFonts w:asciiTheme="minorBidi" w:hAnsiTheme="minorBidi"/>
          <w:lang w:val="en-US"/>
        </w:rPr>
        <w:t>are</w:t>
      </w:r>
      <w:r w:rsidR="003079B7">
        <w:rPr>
          <w:rFonts w:asciiTheme="minorBidi" w:hAnsiTheme="minorBidi"/>
          <w:lang w:val="en-US"/>
        </w:rPr>
        <w:t xml:space="preserve"> more complex to </w:t>
      </w:r>
      <w:r w:rsidR="001C5998">
        <w:rPr>
          <w:rFonts w:asciiTheme="minorBidi" w:hAnsiTheme="minorBidi"/>
          <w:lang w:val="en-US"/>
        </w:rPr>
        <w:t>manage</w:t>
      </w:r>
      <w:r w:rsidR="003079B7">
        <w:rPr>
          <w:rFonts w:asciiTheme="minorBidi" w:hAnsiTheme="minorBidi"/>
          <w:lang w:val="en-US"/>
        </w:rPr>
        <w:t xml:space="preserve"> </w:t>
      </w:r>
      <w:r w:rsidR="005828D0">
        <w:rPr>
          <w:rFonts w:asciiTheme="minorBidi" w:hAnsiTheme="minorBidi"/>
          <w:lang w:val="en-US"/>
        </w:rPr>
        <w:t xml:space="preserve">and have greater risks and costs </w:t>
      </w:r>
      <w:r>
        <w:rPr>
          <w:rFonts w:asciiTheme="minorBidi" w:hAnsiTheme="minorBidi"/>
          <w:lang w:val="en-US"/>
        </w:rPr>
        <w:t>to comply</w:t>
      </w:r>
      <w:r w:rsidR="003079B7">
        <w:rPr>
          <w:rFonts w:asciiTheme="minorBidi" w:hAnsiTheme="minorBidi"/>
          <w:lang w:val="en-US"/>
        </w:rPr>
        <w:t xml:space="preserve">. </w:t>
      </w:r>
      <w:r w:rsidR="00296FF8">
        <w:rPr>
          <w:rFonts w:asciiTheme="minorBidi" w:hAnsiTheme="minorBidi"/>
          <w:lang w:val="en-US"/>
        </w:rPr>
        <w:t>However, they can affect businesses of any size and some review is advised especially as the FTA has issued several clarification notices since January 1</w:t>
      </w:r>
      <w:r w:rsidR="00296FF8" w:rsidRPr="00296FF8">
        <w:rPr>
          <w:rFonts w:asciiTheme="minorBidi" w:hAnsiTheme="minorBidi"/>
          <w:vertAlign w:val="superscript"/>
          <w:lang w:val="en-US"/>
        </w:rPr>
        <w:t>st</w:t>
      </w:r>
      <w:r w:rsidR="00296FF8">
        <w:rPr>
          <w:rFonts w:asciiTheme="minorBidi" w:hAnsiTheme="minorBidi"/>
          <w:lang w:val="en-US"/>
        </w:rPr>
        <w:t>, 2018.</w:t>
      </w:r>
    </w:p>
    <w:p w14:paraId="391A913B" w14:textId="77777777" w:rsidR="002A0262" w:rsidRDefault="002A0262" w:rsidP="00C33ED6">
      <w:pPr>
        <w:pStyle w:val="BodyText"/>
        <w:rPr>
          <w:rFonts w:asciiTheme="minorBidi" w:hAnsiTheme="minorBidi"/>
          <w:lang w:val="en-US"/>
        </w:rPr>
      </w:pPr>
    </w:p>
    <w:p w14:paraId="2FBF6853" w14:textId="1952563C" w:rsidR="00C33ED6" w:rsidRPr="00C33ED6" w:rsidRDefault="00560BAE" w:rsidP="00C33ED6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B</w:t>
      </w:r>
      <w:r w:rsidR="00BD3608">
        <w:rPr>
          <w:rFonts w:asciiTheme="minorBidi" w:hAnsiTheme="minorBidi"/>
          <w:lang w:val="en-US"/>
        </w:rPr>
        <w:t>est practice</w:t>
      </w:r>
      <w:r>
        <w:rPr>
          <w:rFonts w:asciiTheme="minorBidi" w:hAnsiTheme="minorBidi"/>
          <w:lang w:val="en-US"/>
        </w:rPr>
        <w:t xml:space="preserve"> recommends </w:t>
      </w:r>
      <w:r w:rsidR="00296FF8">
        <w:rPr>
          <w:rFonts w:asciiTheme="minorBidi" w:hAnsiTheme="minorBidi"/>
          <w:lang w:val="en-US"/>
        </w:rPr>
        <w:t>periodic</w:t>
      </w:r>
      <w:r w:rsidR="00BD3608">
        <w:rPr>
          <w:rFonts w:asciiTheme="minorBidi" w:hAnsiTheme="minorBidi"/>
          <w:lang w:val="en-US"/>
        </w:rPr>
        <w:t xml:space="preserve"> review</w:t>
      </w:r>
      <w:r w:rsidR="00296FF8">
        <w:rPr>
          <w:rFonts w:asciiTheme="minorBidi" w:hAnsiTheme="minorBidi"/>
          <w:lang w:val="en-US"/>
        </w:rPr>
        <w:t>s</w:t>
      </w:r>
      <w:r w:rsidR="00BD3608">
        <w:rPr>
          <w:rFonts w:asciiTheme="minorBidi" w:hAnsiTheme="minorBidi"/>
          <w:lang w:val="en-US"/>
        </w:rPr>
        <w:t xml:space="preserve"> </w:t>
      </w:r>
      <w:r>
        <w:rPr>
          <w:rFonts w:asciiTheme="minorBidi" w:hAnsiTheme="minorBidi"/>
          <w:lang w:val="en-US"/>
        </w:rPr>
        <w:t>to</w:t>
      </w:r>
      <w:r w:rsidR="00BD3608">
        <w:rPr>
          <w:rFonts w:asciiTheme="minorBidi" w:hAnsiTheme="minorBidi"/>
          <w:lang w:val="en-US"/>
        </w:rPr>
        <w:t xml:space="preserve"> </w:t>
      </w:r>
      <w:r>
        <w:rPr>
          <w:rFonts w:asciiTheme="minorBidi" w:hAnsiTheme="minorBidi"/>
          <w:lang w:val="en-US"/>
        </w:rPr>
        <w:t xml:space="preserve">identify </w:t>
      </w:r>
      <w:r w:rsidR="00296FF8">
        <w:rPr>
          <w:rFonts w:asciiTheme="minorBidi" w:hAnsiTheme="minorBidi"/>
          <w:lang w:val="en-US"/>
        </w:rPr>
        <w:t>compliance risks</w:t>
      </w:r>
      <w:r>
        <w:rPr>
          <w:rFonts w:asciiTheme="minorBidi" w:hAnsiTheme="minorBidi"/>
          <w:lang w:val="en-US"/>
        </w:rPr>
        <w:t xml:space="preserve">. Ideally </w:t>
      </w:r>
      <w:r w:rsidR="00C33ED6" w:rsidRPr="00C33ED6">
        <w:rPr>
          <w:rFonts w:asciiTheme="minorBidi" w:hAnsiTheme="minorBidi"/>
          <w:lang w:val="en-US"/>
        </w:rPr>
        <w:t xml:space="preserve">you </w:t>
      </w:r>
      <w:r w:rsidR="003079B7">
        <w:rPr>
          <w:rFonts w:asciiTheme="minorBidi" w:hAnsiTheme="minorBidi"/>
          <w:lang w:val="en-US"/>
        </w:rPr>
        <w:t>should</w:t>
      </w:r>
      <w:r w:rsidR="00C33ED6" w:rsidRPr="00C33ED6">
        <w:rPr>
          <w:rFonts w:asciiTheme="minorBidi" w:hAnsiTheme="minorBidi"/>
          <w:lang w:val="en-US"/>
        </w:rPr>
        <w:t xml:space="preserve"> be considering the following questions:</w:t>
      </w:r>
    </w:p>
    <w:p w14:paraId="5D1212E4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196BA466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518EA24A" w14:textId="505470DA" w:rsidR="00C33ED6" w:rsidRPr="00C33ED6" w:rsidRDefault="00C33ED6" w:rsidP="00B82922">
      <w:pPr>
        <w:pStyle w:val="BodyText"/>
        <w:numPr>
          <w:ilvl w:val="0"/>
          <w:numId w:val="14"/>
        </w:numPr>
        <w:rPr>
          <w:rFonts w:asciiTheme="minorBidi" w:hAnsiTheme="minorBidi"/>
          <w:lang w:val="en-US"/>
        </w:rPr>
      </w:pPr>
      <w:r w:rsidRPr="00C33ED6">
        <w:rPr>
          <w:rFonts w:asciiTheme="minorBidi" w:hAnsiTheme="minorBidi"/>
          <w:lang w:val="en-US"/>
        </w:rPr>
        <w:t>Can we further reduce the cost of managing our VAT obligations?</w:t>
      </w:r>
    </w:p>
    <w:p w14:paraId="3AF14E86" w14:textId="09D52DB5" w:rsidR="00B82922" w:rsidRDefault="00C33ED6" w:rsidP="00B82922">
      <w:pPr>
        <w:pStyle w:val="BodyText"/>
        <w:rPr>
          <w:rFonts w:asciiTheme="minorBidi" w:hAnsiTheme="minorBidi"/>
          <w:lang w:val="en-US"/>
        </w:rPr>
      </w:pPr>
      <w:r w:rsidRPr="00C33ED6">
        <w:rPr>
          <w:rFonts w:asciiTheme="minorBidi" w:hAnsiTheme="minorBidi"/>
          <w:lang w:val="en-US"/>
        </w:rPr>
        <w:tab/>
      </w:r>
    </w:p>
    <w:p w14:paraId="6FE5F3D7" w14:textId="4C7A45D0" w:rsidR="00B82922" w:rsidRPr="00B82922" w:rsidRDefault="00C33ED6" w:rsidP="00B82922">
      <w:pPr>
        <w:pStyle w:val="BodyText"/>
        <w:numPr>
          <w:ilvl w:val="0"/>
          <w:numId w:val="14"/>
        </w:numPr>
        <w:rPr>
          <w:rFonts w:asciiTheme="minorBidi" w:hAnsiTheme="minorBidi"/>
          <w:lang w:val="en-US"/>
        </w:rPr>
      </w:pPr>
      <w:r w:rsidRPr="00C33ED6">
        <w:rPr>
          <w:rFonts w:asciiTheme="minorBidi" w:hAnsiTheme="minorBidi"/>
          <w:lang w:val="en-US"/>
        </w:rPr>
        <w:t>Do we have the adaptability to implement changes quickly if the Legislation changes?</w:t>
      </w:r>
    </w:p>
    <w:p w14:paraId="439EEE54" w14:textId="77777777" w:rsidR="00B82922" w:rsidRDefault="00B82922" w:rsidP="00B82922">
      <w:pPr>
        <w:pStyle w:val="BodyText"/>
        <w:ind w:left="1080"/>
        <w:rPr>
          <w:rFonts w:asciiTheme="minorBidi" w:hAnsiTheme="minorBidi"/>
          <w:lang w:val="en-US"/>
        </w:rPr>
      </w:pPr>
    </w:p>
    <w:p w14:paraId="1AFD0BBA" w14:textId="0CAD686B" w:rsidR="00B82922" w:rsidRDefault="003079B7" w:rsidP="00B82922">
      <w:pPr>
        <w:pStyle w:val="BodyText"/>
        <w:numPr>
          <w:ilvl w:val="0"/>
          <w:numId w:val="14"/>
        </w:num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Are</w:t>
      </w:r>
      <w:r w:rsidR="00C33ED6" w:rsidRPr="00C33ED6">
        <w:rPr>
          <w:rFonts w:asciiTheme="minorBidi" w:hAnsiTheme="minorBidi"/>
          <w:lang w:val="en-US"/>
        </w:rPr>
        <w:t xml:space="preserve"> we manag</w:t>
      </w:r>
      <w:r>
        <w:rPr>
          <w:rFonts w:asciiTheme="minorBidi" w:hAnsiTheme="minorBidi"/>
          <w:lang w:val="en-US"/>
        </w:rPr>
        <w:t>ing</w:t>
      </w:r>
      <w:r w:rsidR="00C33ED6" w:rsidRPr="00C33ED6">
        <w:rPr>
          <w:rFonts w:asciiTheme="minorBidi" w:hAnsiTheme="minorBidi"/>
          <w:lang w:val="en-US"/>
        </w:rPr>
        <w:t xml:space="preserve"> these obligations with minimal </w:t>
      </w:r>
      <w:r w:rsidR="00687B22" w:rsidRPr="00C33ED6">
        <w:rPr>
          <w:rFonts w:asciiTheme="minorBidi" w:hAnsiTheme="minorBidi"/>
          <w:lang w:val="en-US"/>
        </w:rPr>
        <w:t>risks?</w:t>
      </w:r>
      <w:r w:rsidR="00C33ED6" w:rsidRPr="00C33ED6">
        <w:rPr>
          <w:rFonts w:asciiTheme="minorBidi" w:hAnsiTheme="minorBidi"/>
          <w:lang w:val="en-US"/>
        </w:rPr>
        <w:tab/>
      </w:r>
    </w:p>
    <w:p w14:paraId="388E2D35" w14:textId="77777777" w:rsidR="00B82922" w:rsidRDefault="00B82922" w:rsidP="00B82922">
      <w:pPr>
        <w:pStyle w:val="BodyText"/>
        <w:ind w:left="1080"/>
        <w:rPr>
          <w:rFonts w:asciiTheme="minorBidi" w:hAnsiTheme="minorBidi"/>
          <w:lang w:val="en-US"/>
        </w:rPr>
      </w:pPr>
    </w:p>
    <w:p w14:paraId="5C9E8E50" w14:textId="4329E049" w:rsidR="00C33ED6" w:rsidRPr="00C33ED6" w:rsidRDefault="00C33ED6" w:rsidP="00B82922">
      <w:pPr>
        <w:pStyle w:val="BodyText"/>
        <w:numPr>
          <w:ilvl w:val="0"/>
          <w:numId w:val="14"/>
        </w:numPr>
        <w:rPr>
          <w:rFonts w:asciiTheme="minorBidi" w:hAnsiTheme="minorBidi"/>
          <w:lang w:val="en-US"/>
        </w:rPr>
      </w:pPr>
      <w:r w:rsidRPr="00C33ED6">
        <w:rPr>
          <w:rFonts w:asciiTheme="minorBidi" w:hAnsiTheme="minorBidi"/>
          <w:lang w:val="en-US"/>
        </w:rPr>
        <w:t>C</w:t>
      </w:r>
      <w:r w:rsidR="003079B7">
        <w:rPr>
          <w:rFonts w:asciiTheme="minorBidi" w:hAnsiTheme="minorBidi"/>
          <w:lang w:val="en-US"/>
        </w:rPr>
        <w:t>ould</w:t>
      </w:r>
      <w:r w:rsidRPr="00C33ED6">
        <w:rPr>
          <w:rFonts w:asciiTheme="minorBidi" w:hAnsiTheme="minorBidi"/>
          <w:lang w:val="en-US"/>
        </w:rPr>
        <w:t xml:space="preserve"> we </w:t>
      </w:r>
      <w:r>
        <w:rPr>
          <w:rFonts w:asciiTheme="minorBidi" w:hAnsiTheme="minorBidi"/>
          <w:lang w:val="en-US"/>
        </w:rPr>
        <w:t>successfully manage</w:t>
      </w:r>
      <w:r w:rsidRPr="00C33ED6">
        <w:rPr>
          <w:rFonts w:asciiTheme="minorBidi" w:hAnsiTheme="minorBidi"/>
          <w:lang w:val="en-US"/>
        </w:rPr>
        <w:t xml:space="preserve"> an </w:t>
      </w:r>
      <w:r>
        <w:rPr>
          <w:rFonts w:asciiTheme="minorBidi" w:hAnsiTheme="minorBidi"/>
          <w:lang w:val="en-US"/>
        </w:rPr>
        <w:t xml:space="preserve">FTA </w:t>
      </w:r>
      <w:r w:rsidRPr="00C33ED6">
        <w:rPr>
          <w:rFonts w:asciiTheme="minorBidi" w:hAnsiTheme="minorBidi"/>
          <w:lang w:val="en-US"/>
        </w:rPr>
        <w:t>audit?</w:t>
      </w:r>
    </w:p>
    <w:p w14:paraId="47EF280A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3CDFF3C1" w14:textId="4B299B63" w:rsidR="00C33ED6" w:rsidRPr="00C33ED6" w:rsidRDefault="00C33ED6" w:rsidP="00C33ED6">
      <w:pPr>
        <w:pStyle w:val="Heading1"/>
        <w:ind w:left="0"/>
        <w:rPr>
          <w:color w:val="FF0000"/>
          <w:sz w:val="40"/>
          <w:szCs w:val="40"/>
        </w:rPr>
      </w:pPr>
      <w:r w:rsidRPr="00C33ED6">
        <w:rPr>
          <w:color w:val="FF0000"/>
          <w:sz w:val="40"/>
          <w:szCs w:val="40"/>
        </w:rPr>
        <w:t>Assessing Your Capabilit</w:t>
      </w:r>
      <w:r w:rsidR="00E6075F">
        <w:rPr>
          <w:color w:val="FF0000"/>
          <w:sz w:val="40"/>
          <w:szCs w:val="40"/>
        </w:rPr>
        <w:t>y</w:t>
      </w:r>
    </w:p>
    <w:p w14:paraId="76971112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1C76D734" w14:textId="6DCA42B9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  <w:r w:rsidRPr="00C33ED6">
        <w:rPr>
          <w:rFonts w:asciiTheme="minorBidi" w:hAnsiTheme="minorBidi"/>
          <w:lang w:val="en-US"/>
        </w:rPr>
        <w:t xml:space="preserve">To accurately see what strategy, you should take, the starting point should be to accurately assess your company’s current state and then determine </w:t>
      </w:r>
      <w:r w:rsidR="00296FF8">
        <w:rPr>
          <w:rFonts w:asciiTheme="minorBidi" w:hAnsiTheme="minorBidi"/>
          <w:lang w:val="en-US"/>
        </w:rPr>
        <w:t xml:space="preserve">the appropriate </w:t>
      </w:r>
      <w:r w:rsidRPr="00C33ED6">
        <w:rPr>
          <w:rFonts w:asciiTheme="minorBidi" w:hAnsiTheme="minorBidi"/>
          <w:lang w:val="en-US"/>
        </w:rPr>
        <w:t>approach</w:t>
      </w:r>
      <w:r w:rsidR="00296FF8">
        <w:rPr>
          <w:rFonts w:asciiTheme="minorBidi" w:hAnsiTheme="minorBidi"/>
          <w:lang w:val="en-US"/>
        </w:rPr>
        <w:t xml:space="preserve"> to meet your goal</w:t>
      </w:r>
      <w:r w:rsidRPr="00C33ED6">
        <w:rPr>
          <w:rFonts w:asciiTheme="minorBidi" w:hAnsiTheme="minorBidi"/>
          <w:lang w:val="en-US"/>
        </w:rPr>
        <w:t>. Managing effectively is a combination of the VAT expertise available in your business</w:t>
      </w:r>
      <w:r w:rsidR="00560BAE">
        <w:rPr>
          <w:rFonts w:asciiTheme="minorBidi" w:hAnsiTheme="minorBidi"/>
          <w:lang w:val="en-US"/>
        </w:rPr>
        <w:t>, processes that control your compliance</w:t>
      </w:r>
      <w:r w:rsidR="00E9625F">
        <w:rPr>
          <w:rFonts w:asciiTheme="minorBidi" w:hAnsiTheme="minorBidi"/>
          <w:lang w:val="en-US"/>
        </w:rPr>
        <w:t xml:space="preserve"> and </w:t>
      </w:r>
      <w:r w:rsidR="00560BAE">
        <w:rPr>
          <w:rFonts w:asciiTheme="minorBidi" w:hAnsiTheme="minorBidi"/>
          <w:lang w:val="en-US"/>
        </w:rPr>
        <w:t xml:space="preserve">IT system </w:t>
      </w:r>
      <w:r w:rsidR="00E9625F" w:rsidRPr="00C33ED6">
        <w:rPr>
          <w:rFonts w:asciiTheme="minorBidi" w:hAnsiTheme="minorBidi"/>
          <w:lang w:val="en-US"/>
        </w:rPr>
        <w:t>functionality</w:t>
      </w:r>
      <w:r w:rsidRPr="00C33ED6">
        <w:rPr>
          <w:rFonts w:asciiTheme="minorBidi" w:hAnsiTheme="minorBidi"/>
          <w:lang w:val="en-US"/>
        </w:rPr>
        <w:t xml:space="preserve">. </w:t>
      </w:r>
    </w:p>
    <w:p w14:paraId="162A9C84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7BC33763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  <w:r w:rsidRPr="00C33ED6">
        <w:rPr>
          <w:rFonts w:asciiTheme="minorBidi" w:hAnsiTheme="minorBidi"/>
          <w:lang w:val="en-US"/>
        </w:rPr>
        <w:t>Plotting where you are can help you determine the strategy for the short term and assess your longer-term plan.</w:t>
      </w:r>
    </w:p>
    <w:p w14:paraId="64F5FA41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4B8E7EF5" w14:textId="5EDEC8A2" w:rsidR="00C33ED6" w:rsidRDefault="00C33ED6" w:rsidP="00C33ED6">
      <w:pPr>
        <w:pStyle w:val="BodyText"/>
        <w:rPr>
          <w:rFonts w:asciiTheme="minorBidi" w:hAnsiTheme="minorBidi"/>
          <w:lang w:val="en-US"/>
        </w:rPr>
      </w:pPr>
      <w:r w:rsidRPr="00C33ED6">
        <w:rPr>
          <w:rFonts w:asciiTheme="minorBidi" w:hAnsiTheme="minorBidi"/>
          <w:lang w:val="en-US"/>
        </w:rPr>
        <w:t xml:space="preserve">In assessing where you are, you should </w:t>
      </w:r>
      <w:r w:rsidR="00E9625F">
        <w:rPr>
          <w:rFonts w:asciiTheme="minorBidi" w:hAnsiTheme="minorBidi"/>
          <w:lang w:val="en-US"/>
        </w:rPr>
        <w:t xml:space="preserve">ask </w:t>
      </w:r>
      <w:r w:rsidRPr="00C33ED6">
        <w:rPr>
          <w:rFonts w:asciiTheme="minorBidi" w:hAnsiTheme="minorBidi"/>
          <w:lang w:val="en-US"/>
        </w:rPr>
        <w:t xml:space="preserve">the following </w:t>
      </w:r>
      <w:r w:rsidR="00E9625F">
        <w:rPr>
          <w:rFonts w:asciiTheme="minorBidi" w:hAnsiTheme="minorBidi"/>
          <w:lang w:val="en-US"/>
        </w:rPr>
        <w:t>questions</w:t>
      </w:r>
      <w:r w:rsidR="003079B7">
        <w:rPr>
          <w:rFonts w:asciiTheme="minorBidi" w:hAnsiTheme="minorBidi"/>
          <w:lang w:val="en-US"/>
        </w:rPr>
        <w:t>:</w:t>
      </w:r>
    </w:p>
    <w:p w14:paraId="4BE19BAB" w14:textId="291DC66A" w:rsidR="003079B7" w:rsidRDefault="003079B7" w:rsidP="00C33ED6">
      <w:pPr>
        <w:pStyle w:val="BodyText"/>
        <w:rPr>
          <w:rFonts w:asciiTheme="minorBidi" w:hAnsiTheme="minorBidi"/>
          <w:lang w:val="en-US"/>
        </w:rPr>
      </w:pPr>
    </w:p>
    <w:p w14:paraId="76519B6F" w14:textId="33C4E3BE" w:rsidR="003079B7" w:rsidRDefault="003079B7" w:rsidP="00C33ED6">
      <w:pPr>
        <w:pStyle w:val="BodyText"/>
        <w:rPr>
          <w:rFonts w:asciiTheme="minorBidi" w:hAnsiTheme="minorBidi"/>
          <w:lang w:val="en-US"/>
        </w:rPr>
      </w:pPr>
    </w:p>
    <w:p w14:paraId="2361B196" w14:textId="36FDBB05" w:rsidR="003079B7" w:rsidRDefault="003079B7" w:rsidP="003079B7">
      <w:pPr>
        <w:pStyle w:val="BodyText"/>
        <w:numPr>
          <w:ilvl w:val="0"/>
          <w:numId w:val="5"/>
        </w:num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Do </w:t>
      </w:r>
      <w:r w:rsidR="005828D0">
        <w:rPr>
          <w:rFonts w:asciiTheme="minorBidi" w:hAnsiTheme="minorBidi"/>
          <w:lang w:val="en-US"/>
        </w:rPr>
        <w:t>you</w:t>
      </w:r>
      <w:r>
        <w:rPr>
          <w:rFonts w:asciiTheme="minorBidi" w:hAnsiTheme="minorBidi"/>
          <w:lang w:val="en-US"/>
        </w:rPr>
        <w:t xml:space="preserve"> have the </w:t>
      </w:r>
      <w:r w:rsidR="00560BAE">
        <w:rPr>
          <w:rFonts w:asciiTheme="minorBidi" w:hAnsiTheme="minorBidi"/>
          <w:lang w:val="en-US"/>
        </w:rPr>
        <w:t xml:space="preserve">trained </w:t>
      </w:r>
      <w:r>
        <w:rPr>
          <w:rFonts w:asciiTheme="minorBidi" w:hAnsiTheme="minorBidi"/>
          <w:lang w:val="en-US"/>
        </w:rPr>
        <w:t xml:space="preserve">resources </w:t>
      </w:r>
      <w:r w:rsidR="005828D0">
        <w:rPr>
          <w:rFonts w:asciiTheme="minorBidi" w:hAnsiTheme="minorBidi"/>
          <w:lang w:val="en-US"/>
        </w:rPr>
        <w:t>to manage</w:t>
      </w:r>
      <w:r>
        <w:rPr>
          <w:rFonts w:asciiTheme="minorBidi" w:hAnsiTheme="minorBidi"/>
          <w:lang w:val="en-US"/>
        </w:rPr>
        <w:t xml:space="preserve"> and minimize risks?</w:t>
      </w:r>
    </w:p>
    <w:p w14:paraId="7686CD6C" w14:textId="77777777" w:rsidR="00B82922" w:rsidRDefault="00B82922" w:rsidP="00B82922">
      <w:pPr>
        <w:pStyle w:val="BodyText"/>
        <w:ind w:left="720"/>
        <w:rPr>
          <w:rFonts w:asciiTheme="minorBidi" w:hAnsiTheme="minorBidi"/>
          <w:lang w:val="en-US"/>
        </w:rPr>
      </w:pPr>
    </w:p>
    <w:p w14:paraId="5F17CE34" w14:textId="20A5707E" w:rsidR="00E9625F" w:rsidRDefault="00E9625F" w:rsidP="003079B7">
      <w:pPr>
        <w:pStyle w:val="BodyText"/>
        <w:numPr>
          <w:ilvl w:val="0"/>
          <w:numId w:val="5"/>
        </w:num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Did you conduct a business wide VAT assessment and implement changes?</w:t>
      </w:r>
    </w:p>
    <w:p w14:paraId="4DEDCFF5" w14:textId="77777777" w:rsidR="00B82922" w:rsidRDefault="00B82922" w:rsidP="00B82922">
      <w:pPr>
        <w:pStyle w:val="BodyText"/>
        <w:ind w:left="720"/>
        <w:rPr>
          <w:rFonts w:asciiTheme="minorBidi" w:hAnsiTheme="minorBidi"/>
          <w:lang w:val="en-US"/>
        </w:rPr>
      </w:pPr>
    </w:p>
    <w:p w14:paraId="43A7517C" w14:textId="197B2872" w:rsidR="003079B7" w:rsidRDefault="003079B7" w:rsidP="003079B7">
      <w:pPr>
        <w:pStyle w:val="BodyText"/>
        <w:numPr>
          <w:ilvl w:val="0"/>
          <w:numId w:val="5"/>
        </w:num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Do you have the processes and governance (if required) to deal </w:t>
      </w:r>
      <w:r w:rsidR="005828D0">
        <w:rPr>
          <w:rFonts w:asciiTheme="minorBidi" w:hAnsiTheme="minorBidi"/>
          <w:lang w:val="en-US"/>
        </w:rPr>
        <w:t>with issues</w:t>
      </w:r>
      <w:r>
        <w:rPr>
          <w:rFonts w:asciiTheme="minorBidi" w:hAnsiTheme="minorBidi"/>
          <w:lang w:val="en-US"/>
        </w:rPr>
        <w:t xml:space="preserve"> and adapt to new requirements?</w:t>
      </w:r>
    </w:p>
    <w:p w14:paraId="09FF284F" w14:textId="77777777" w:rsidR="00B82922" w:rsidRDefault="00B82922" w:rsidP="00B82922">
      <w:pPr>
        <w:pStyle w:val="BodyText"/>
        <w:ind w:left="720"/>
        <w:rPr>
          <w:rFonts w:asciiTheme="minorBidi" w:hAnsiTheme="minorBidi"/>
          <w:lang w:val="en-US"/>
        </w:rPr>
      </w:pPr>
    </w:p>
    <w:p w14:paraId="2827055A" w14:textId="652EA7A7" w:rsidR="003079B7" w:rsidRDefault="003079B7" w:rsidP="003079B7">
      <w:pPr>
        <w:pStyle w:val="BodyText"/>
        <w:numPr>
          <w:ilvl w:val="0"/>
          <w:numId w:val="5"/>
        </w:num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Is your IT set up correctly to manage your end to end VAT compliance </w:t>
      </w:r>
      <w:r w:rsidR="005828D0">
        <w:rPr>
          <w:rFonts w:asciiTheme="minorBidi" w:hAnsiTheme="minorBidi"/>
          <w:lang w:val="en-US"/>
        </w:rPr>
        <w:t xml:space="preserve">&amp; </w:t>
      </w:r>
      <w:r>
        <w:rPr>
          <w:rFonts w:asciiTheme="minorBidi" w:hAnsiTheme="minorBidi"/>
          <w:lang w:val="en-US"/>
        </w:rPr>
        <w:t>reporting?</w:t>
      </w:r>
    </w:p>
    <w:p w14:paraId="2915FCFF" w14:textId="77777777" w:rsidR="00B82922" w:rsidRDefault="00B82922" w:rsidP="00B82922">
      <w:pPr>
        <w:pStyle w:val="BodyText"/>
        <w:ind w:left="720"/>
        <w:rPr>
          <w:rFonts w:asciiTheme="minorBidi" w:hAnsiTheme="minorBidi"/>
          <w:lang w:val="en-US"/>
        </w:rPr>
      </w:pPr>
    </w:p>
    <w:p w14:paraId="691B0D53" w14:textId="49E2909A" w:rsidR="003079B7" w:rsidRDefault="003079B7" w:rsidP="003079B7">
      <w:pPr>
        <w:pStyle w:val="BodyText"/>
        <w:numPr>
          <w:ilvl w:val="0"/>
          <w:numId w:val="5"/>
        </w:num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Is your reporting process efficient?</w:t>
      </w:r>
    </w:p>
    <w:p w14:paraId="0F3E89D2" w14:textId="77777777" w:rsidR="00B82922" w:rsidRDefault="00B82922" w:rsidP="00B82922">
      <w:pPr>
        <w:pStyle w:val="BodyText"/>
        <w:ind w:left="720"/>
        <w:rPr>
          <w:rFonts w:asciiTheme="minorBidi" w:hAnsiTheme="minorBidi"/>
          <w:lang w:val="en-US"/>
        </w:rPr>
      </w:pPr>
    </w:p>
    <w:p w14:paraId="605692E5" w14:textId="4DCC3FDF" w:rsidR="00C33ED6" w:rsidRPr="00560BAE" w:rsidRDefault="003079B7" w:rsidP="00560BAE">
      <w:pPr>
        <w:pStyle w:val="BodyText"/>
        <w:numPr>
          <w:ilvl w:val="0"/>
          <w:numId w:val="5"/>
        </w:numPr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Is your system fully auditable to provide </w:t>
      </w:r>
      <w:r w:rsidR="005828D0">
        <w:rPr>
          <w:rFonts w:asciiTheme="minorBidi" w:hAnsiTheme="minorBidi"/>
          <w:lang w:val="en-US"/>
        </w:rPr>
        <w:t xml:space="preserve">information and data </w:t>
      </w:r>
      <w:r>
        <w:rPr>
          <w:rFonts w:asciiTheme="minorBidi" w:hAnsiTheme="minorBidi"/>
          <w:lang w:val="en-US"/>
        </w:rPr>
        <w:t>in case of audit</w:t>
      </w:r>
      <w:r w:rsidR="00560BAE">
        <w:rPr>
          <w:rFonts w:asciiTheme="minorBidi" w:hAnsiTheme="minorBidi"/>
          <w:lang w:val="en-US"/>
        </w:rPr>
        <w:t xml:space="preserve"> and </w:t>
      </w:r>
      <w:r w:rsidRPr="00560BAE">
        <w:rPr>
          <w:rFonts w:asciiTheme="minorBidi" w:hAnsiTheme="minorBidi"/>
          <w:lang w:val="en-US"/>
        </w:rPr>
        <w:t>generate an FTA Audit File</w:t>
      </w:r>
      <w:r w:rsidR="00E9625F" w:rsidRPr="00560BAE">
        <w:rPr>
          <w:rFonts w:asciiTheme="minorBidi" w:hAnsiTheme="minorBidi"/>
          <w:lang w:val="en-US"/>
        </w:rPr>
        <w:t>?</w:t>
      </w:r>
    </w:p>
    <w:p w14:paraId="0E2B37CE" w14:textId="77777777" w:rsidR="00C33ED6" w:rsidRPr="004544C1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2B0881A0" w14:textId="77777777" w:rsid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00619BEA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3FF20D" wp14:editId="0735A40F">
                <wp:simplePos x="0" y="0"/>
                <wp:positionH relativeFrom="column">
                  <wp:posOffset>927100</wp:posOffset>
                </wp:positionH>
                <wp:positionV relativeFrom="paragraph">
                  <wp:posOffset>101600</wp:posOffset>
                </wp:positionV>
                <wp:extent cx="3940175" cy="366395"/>
                <wp:effectExtent l="0" t="0" r="9525" b="14605"/>
                <wp:wrapNone/>
                <wp:docPr id="40000" name="Rectangle 40000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0175" cy="36639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A0166D" w14:textId="77777777" w:rsidR="00E4775B" w:rsidRDefault="00E4775B" w:rsidP="00E9625F">
                            <w:pPr>
                              <w:shd w:val="clear" w:color="auto" w:fill="002060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A0343F">
                              <w:rPr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sv-SE"/>
                              </w:rPr>
                              <w:t>Capability Assessment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3FF20D" id="Rectangle 40000" o:spid="_x0000_s1026" style="position:absolute;left:0;text-align:left;margin-left:73pt;margin-top:8pt;width:310.25pt;height:28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" fillcolor="#44546a [3215]" strokecolor="black [3213]">
                <v:shadow color="#e7e6e6 [3214]"/>
                <v:textbox>
                  <w:txbxContent>
                    <w:p w14:paraId="79A0166D" w14:textId="77777777" w:rsidR="00E4775B" w:rsidRDefault="00E4775B" w:rsidP="00E9625F">
                      <w:pPr>
                        <w:shd w:val="clear" w:color="auto" w:fill="002060"/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A0343F">
                        <w:rPr>
                          <w:color w:val="FFFFFF" w:themeColor="background1"/>
                          <w:kern w:val="24"/>
                          <w:sz w:val="32"/>
                          <w:szCs w:val="32"/>
                          <w:lang w:val="sv-SE"/>
                        </w:rPr>
                        <w:t>Capability Assessment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E383EE" wp14:editId="464908F1">
                <wp:simplePos x="0" y="0"/>
                <wp:positionH relativeFrom="column">
                  <wp:posOffset>927100</wp:posOffset>
                </wp:positionH>
                <wp:positionV relativeFrom="paragraph">
                  <wp:posOffset>88900</wp:posOffset>
                </wp:positionV>
                <wp:extent cx="3940175" cy="3478213"/>
                <wp:effectExtent l="0" t="0" r="9525" b="14605"/>
                <wp:wrapNone/>
                <wp:docPr id="40001" name="Rectangle 40001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0175" cy="34782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BAD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383CA302" id="Rectangle 40001" o:spid="_x0000_s1026" style="position:absolute;margin-left:73pt;margin-top:7pt;width:310.25pt;height:273.9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" filled="f" fillcolor="#4472c4 [3204]" strokecolor="#33badd">
                <v:shadow color="#e7e6e6 [3214]"/>
              </v:rect>
            </w:pict>
          </mc:Fallback>
        </mc:AlternateContent>
      </w:r>
    </w:p>
    <w:p w14:paraId="3BA709BE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122D9E89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7B27ADD4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3C44A9D5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E8EA53" wp14:editId="54727E1E">
                <wp:simplePos x="0" y="0"/>
                <wp:positionH relativeFrom="column">
                  <wp:posOffset>963613</wp:posOffset>
                </wp:positionH>
                <wp:positionV relativeFrom="paragraph">
                  <wp:posOffset>26988</wp:posOffset>
                </wp:positionV>
                <wp:extent cx="3665537" cy="2940050"/>
                <wp:effectExtent l="0" t="0" r="0" b="0"/>
                <wp:wrapNone/>
                <wp:docPr id="40002" name="AutoShape 17">
                  <a:extLst xmlns:a="http://schemas.openxmlformats.org/drawingml/2006/main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3665537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6E605A" id="AutoShape 17" o:spid="_x0000_s1026" style="position:absolute;margin-left:75.9pt;margin-top:2.15pt;width:288.6pt;height:2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" filled="f" stroked="f">
                <o:lock v:ext="edit" aspectratio="t" text="t"/>
              </v:rect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5D2A6D" wp14:editId="5C317628">
                <wp:simplePos x="0" y="0"/>
                <wp:positionH relativeFrom="column">
                  <wp:posOffset>1316038</wp:posOffset>
                </wp:positionH>
                <wp:positionV relativeFrom="paragraph">
                  <wp:posOffset>106363</wp:posOffset>
                </wp:positionV>
                <wp:extent cx="61912" cy="103187"/>
                <wp:effectExtent l="12700" t="25400" r="14605" b="11430"/>
                <wp:wrapNone/>
                <wp:docPr id="40003" name="Group 4000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" cy="103187"/>
                          <a:chOff x="388938" y="601663"/>
                          <a:chExt cx="30" cy="59"/>
                        </a:xfrm>
                      </wpg:grpSpPr>
                      <wps:wsp>
                        <wps:cNvPr id="40004" name="Freeform 40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8938" y="601663"/>
                            <a:ext cx="30" cy="59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9"/>
                              <a:gd name="T2" fmla="*/ 30 w 30"/>
                              <a:gd name="T3" fmla="*/ 59 h 59"/>
                              <a:gd name="T4" fmla="*/ 0 w 30"/>
                              <a:gd name="T5" fmla="*/ 59 h 59"/>
                              <a:gd name="T6" fmla="*/ 30 w 30"/>
                              <a:gd name="T7" fmla="*/ 0 h 5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30"/>
                              <a:gd name="T13" fmla="*/ 0 h 59"/>
                              <a:gd name="T14" fmla="*/ 30 w 30"/>
                              <a:gd name="T15" fmla="*/ 59 h 5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30" h="59">
                                <a:moveTo>
                                  <a:pt x="30" y="0"/>
                                </a:moveTo>
                                <a:lnTo>
                                  <a:pt x="30" y="59"/>
                                </a:lnTo>
                                <a:lnTo>
                                  <a:pt x="0" y="5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0005" name="Freeform 40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8938" y="601663"/>
                            <a:ext cx="30" cy="59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9"/>
                              <a:gd name="T2" fmla="*/ 30 w 30"/>
                              <a:gd name="T3" fmla="*/ 59 h 59"/>
                              <a:gd name="T4" fmla="*/ 0 w 30"/>
                              <a:gd name="T5" fmla="*/ 59 h 59"/>
                              <a:gd name="T6" fmla="*/ 30 w 30"/>
                              <a:gd name="T7" fmla="*/ 0 h 5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30"/>
                              <a:gd name="T13" fmla="*/ 0 h 59"/>
                              <a:gd name="T14" fmla="*/ 30 w 30"/>
                              <a:gd name="T15" fmla="*/ 59 h 5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30" h="59">
                                <a:moveTo>
                                  <a:pt x="30" y="0"/>
                                </a:moveTo>
                                <a:lnTo>
                                  <a:pt x="30" y="59"/>
                                </a:lnTo>
                                <a:lnTo>
                                  <a:pt x="0" y="5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884C2" id="Group 40003" o:spid="_x0000_s1026" style="position:absolute;margin-left:103.65pt;margin-top:8.4pt;width:4.85pt;height:8.1pt;z-index:251673600" coordorigin="3889,6016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">
                <v:shape id="Freeform 40004" o:spid="_x0000_s1027" style="position:absolute;left:3889;top:6016;width:0;height:1;visibility:visible;mso-wrap-style:square;v-text-anchor:top" coordsize="30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" path="m30,r,59l,59,30,xe" fillcolor="black" stroked="f">
                  <v:path arrowok="t" o:connecttype="custom" o:connectlocs="30,0;30,59;0,59;30,0" o:connectangles="0,0,0,0" textboxrect="0,0,30,59"/>
                </v:shape>
                <v:shape id="Freeform 40005" o:spid="_x0000_s1028" style="position:absolute;left:3889;top:6016;width:0;height:1;visibility:visible;mso-wrap-style:square;v-text-anchor:top" coordsize="30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" path="m30,r,59l,59,30,xe" filled="f" strokeweight="1.25pt">
                  <v:stroke joinstyle="miter" endcap="round"/>
                  <v:path arrowok="t" o:connecttype="custom" o:connectlocs="30,0;30,59;0,59;30,0" o:connectangles="0,0,0,0" textboxrect="0,0,30,59"/>
                </v:shape>
              </v:group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8EBF36" wp14:editId="2F4A5CED">
                <wp:simplePos x="0" y="0"/>
                <wp:positionH relativeFrom="column">
                  <wp:posOffset>1382713</wp:posOffset>
                </wp:positionH>
                <wp:positionV relativeFrom="paragraph">
                  <wp:posOffset>128588</wp:posOffset>
                </wp:positionV>
                <wp:extent cx="0" cy="2495550"/>
                <wp:effectExtent l="0" t="0" r="12700" b="6350"/>
                <wp:wrapNone/>
                <wp:docPr id="40006" name="Line 2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495550"/>
                        </a:xfrm>
                        <a:prstGeom prst="line">
                          <a:avLst/>
                        </a:prstGeom>
                        <a:noFill/>
                        <a:ln w="111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11C74" id="Line 2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9pt,10.15pt" to="108.9pt,20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" strokeweight=".30869mm"/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DBAF90" wp14:editId="50EAFB62">
                <wp:simplePos x="0" y="0"/>
                <wp:positionH relativeFrom="column">
                  <wp:posOffset>1060450</wp:posOffset>
                </wp:positionH>
                <wp:positionV relativeFrom="paragraph">
                  <wp:posOffset>68263</wp:posOffset>
                </wp:positionV>
                <wp:extent cx="180975" cy="106362"/>
                <wp:effectExtent l="0" t="0" r="7620" b="12065"/>
                <wp:wrapNone/>
                <wp:docPr id="40007" name="Rectangle 4000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0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95D3F" w14:textId="77777777" w:rsidR="00E4775B" w:rsidRDefault="00E4775B" w:rsidP="00C33ED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4546A" w:themeColor="text2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High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BAF90" id="Rectangle 40007" o:spid="_x0000_s1027" style="position:absolute;left:0;text-align:left;margin-left:83.5pt;margin-top:5.4pt;width:14.25pt;height:8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" filled="f" stroked="f">
                <v:textbox style="mso-fit-shape-to-text:t" inset="0,0,0,0">
                  <w:txbxContent>
                    <w:p w14:paraId="0D895D3F" w14:textId="77777777" w:rsidR="00E4775B" w:rsidRDefault="00E4775B" w:rsidP="00C33ED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44546A" w:themeColor="text2"/>
                          <w:kern w:val="24"/>
                          <w:sz w:val="14"/>
                          <w:szCs w:val="14"/>
                          <w:lang w:val="en-US"/>
                        </w:rPr>
                        <w:t>High</w:t>
                      </w:r>
                    </w:p>
                  </w:txbxContent>
                </v:textbox>
              </v:rect>
            </w:pict>
          </mc:Fallback>
        </mc:AlternateContent>
      </w:r>
    </w:p>
    <w:p w14:paraId="3134281F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BAB0CC" wp14:editId="521D65EA">
                <wp:simplePos x="0" y="0"/>
                <wp:positionH relativeFrom="column">
                  <wp:posOffset>1438275</wp:posOffset>
                </wp:positionH>
                <wp:positionV relativeFrom="paragraph">
                  <wp:posOffset>4763</wp:posOffset>
                </wp:positionV>
                <wp:extent cx="2906713" cy="2514600"/>
                <wp:effectExtent l="0" t="0" r="14605" b="12700"/>
                <wp:wrapNone/>
                <wp:docPr id="40008" name="Group 4000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6713" cy="2514600"/>
                          <a:chOff x="511175" y="646113"/>
                          <a:chExt cx="1403" cy="1438"/>
                        </a:xfrm>
                      </wpg:grpSpPr>
                      <wps:wsp>
                        <wps:cNvPr id="40009" name="Rectangle 4000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11175" y="646113"/>
                            <a:ext cx="1403" cy="1438"/>
                          </a:xfrm>
                          <a:prstGeom prst="rect">
                            <a:avLst/>
                          </a:prstGeom>
                          <a:solidFill>
                            <a:srgbClr val="CECF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0010" name="Rectangle 4001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11175" y="646113"/>
                            <a:ext cx="1403" cy="1438"/>
                          </a:xfrm>
                          <a:prstGeom prst="rect">
                            <a:avLst/>
                          </a:prstGeom>
                          <a:noFill/>
                          <a:ln w="7938" cap="rnd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046EF" id="Group 40008" o:spid="_x0000_s1026" style="position:absolute;margin-left:113.25pt;margin-top:.4pt;width:228.9pt;height:198pt;z-index:251676672" coordorigin="5111,6461" coordsize="14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">
                <v:rect id="Rectangle 40009" o:spid="_x0000_s1027" style="position:absolute;left:5111;top:6461;width:14;height: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" fillcolor="#cecfce" stroked="f"/>
                <v:rect id="Rectangle 40010" o:spid="_x0000_s1028" style="position:absolute;left:5111;top:6461;width:14;height: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" filled="f" strokecolor="gray" strokeweight=".2205mm">
                  <v:stroke endcap="round"/>
                </v:rect>
              </v:group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B99C0" wp14:editId="1FA62921">
                <wp:simplePos x="0" y="0"/>
                <wp:positionH relativeFrom="column">
                  <wp:posOffset>2898775</wp:posOffset>
                </wp:positionH>
                <wp:positionV relativeFrom="paragraph">
                  <wp:posOffset>1588</wp:posOffset>
                </wp:positionV>
                <wp:extent cx="0" cy="2517775"/>
                <wp:effectExtent l="0" t="0" r="12700" b="9525"/>
                <wp:wrapNone/>
                <wp:docPr id="40011" name="Line 4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517775"/>
                        </a:xfrm>
                        <a:prstGeom prst="line">
                          <a:avLst/>
                        </a:prstGeom>
                        <a:noFill/>
                        <a:ln w="4763" cap="rnd">
                          <a:solidFill>
                            <a:srgbClr val="9D9E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82B47" id="Line 40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25pt,.15pt" to="228.25pt,19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" strokecolor="#9d9e9c" strokeweight=".1323mm">
                <v:stroke endcap="round"/>
              </v:line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4848A50" wp14:editId="2BBB092A">
                <wp:simplePos x="0" y="0"/>
                <wp:positionH relativeFrom="column">
                  <wp:posOffset>1438275</wp:posOffset>
                </wp:positionH>
                <wp:positionV relativeFrom="paragraph">
                  <wp:posOffset>4763</wp:posOffset>
                </wp:positionV>
                <wp:extent cx="2906713" cy="2514600"/>
                <wp:effectExtent l="0" t="0" r="1905" b="0"/>
                <wp:wrapNone/>
                <wp:docPr id="40012" name="Group 4001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6713" cy="2514600"/>
                          <a:chOff x="511175" y="646113"/>
                          <a:chExt cx="1403" cy="1438"/>
                        </a:xfrm>
                      </wpg:grpSpPr>
                      <wps:wsp>
                        <wps:cNvPr id="40013" name="Rectangle 4001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11175" y="646113"/>
                            <a:ext cx="1403" cy="1438"/>
                          </a:xfrm>
                          <a:prstGeom prst="rect">
                            <a:avLst/>
                          </a:prstGeom>
                          <a:solidFill>
                            <a:srgbClr val="CECF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0014" name="Rectangle 4001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11175" y="646113"/>
                            <a:ext cx="1403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938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30B9B" id="Group 40012" o:spid="_x0000_s1026" style="position:absolute;margin-left:113.25pt;margin-top:.4pt;width:228.9pt;height:198pt;z-index:251678720" coordorigin="5111,6461" coordsize="14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">
                <v:rect id="Rectangle 40013" o:spid="_x0000_s1027" style="position:absolute;left:5111;top:6461;width:14;height: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" fillcolor="#cecfce" stroked="f"/>
                <v:rect id="Rectangle 40014" o:spid="_x0000_s1028" style="position:absolute;left:5111;top:6461;width:14;height: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" filled="f" stroked="f" strokeweight=".2205mm">
                  <v:stroke endcap="round"/>
                </v:rect>
              </v:group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5B4B87" wp14:editId="666D4784">
                <wp:simplePos x="0" y="0"/>
                <wp:positionH relativeFrom="column">
                  <wp:posOffset>2898775</wp:posOffset>
                </wp:positionH>
                <wp:positionV relativeFrom="paragraph">
                  <wp:posOffset>1588</wp:posOffset>
                </wp:positionV>
                <wp:extent cx="0" cy="2517775"/>
                <wp:effectExtent l="0" t="0" r="12700" b="9525"/>
                <wp:wrapNone/>
                <wp:docPr id="40015" name="Line 4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517775"/>
                        </a:xfrm>
                        <a:prstGeom prst="line">
                          <a:avLst/>
                        </a:prstGeom>
                        <a:noFill/>
                        <a:ln w="4763" cap="rnd">
                          <a:solidFill>
                            <a:srgbClr val="9D9E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A6836" id="Line 45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25pt,.15pt" to="228.25pt,19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" strokecolor="#9d9e9c" strokeweight=".1323mm">
                <v:stroke endcap="round"/>
              </v:line>
            </w:pict>
          </mc:Fallback>
        </mc:AlternateContent>
      </w:r>
    </w:p>
    <w:p w14:paraId="38F3FBA3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030975E8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1CFD0905" w14:textId="784F8047" w:rsidR="00C33ED6" w:rsidRDefault="00E9625F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EEBD8E" wp14:editId="30059E97">
                <wp:simplePos x="0" y="0"/>
                <wp:positionH relativeFrom="column">
                  <wp:posOffset>1879946</wp:posOffset>
                </wp:positionH>
                <wp:positionV relativeFrom="paragraph">
                  <wp:posOffset>97790</wp:posOffset>
                </wp:positionV>
                <wp:extent cx="226060" cy="116840"/>
                <wp:effectExtent l="0" t="0" r="11430" b="4445"/>
                <wp:wrapNone/>
                <wp:docPr id="40017" name="Rectangle 4001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3AFED" w14:textId="128F5CA9" w:rsidR="00E4775B" w:rsidRPr="00817869" w:rsidRDefault="00E4775B" w:rsidP="00C33ED6">
                            <w:pPr>
                              <w:textAlignment w:val="baseline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High-Low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EEBD8E" id="Rectangle 40017" o:spid="_x0000_s1028" style="position:absolute;left:0;text-align:left;margin-left:148.05pt;margin-top:7.7pt;width:17.8pt;height:9.2pt;z-index:2516930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" filled="f" stroked="f">
                <v:textbox style="mso-fit-shape-to-text:t" inset="0,0,0,0">
                  <w:txbxContent>
                    <w:p w14:paraId="2723AFED" w14:textId="128F5CA9" w:rsidR="00E4775B" w:rsidRPr="00817869" w:rsidRDefault="00E4775B" w:rsidP="00C33ED6">
                      <w:pPr>
                        <w:textAlignment w:val="baseline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lang w:val="en-US"/>
                        </w:rPr>
                        <w:t>High-Low</w:t>
                      </w:r>
                    </w:p>
                  </w:txbxContent>
                </v:textbox>
              </v:rect>
            </w:pict>
          </mc:Fallback>
        </mc:AlternateContent>
      </w:r>
      <w:r w:rsidR="00C33ED6"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5D8C1E" wp14:editId="1CF92186">
                <wp:simplePos x="0" y="0"/>
                <wp:positionH relativeFrom="column">
                  <wp:posOffset>3346613</wp:posOffset>
                </wp:positionH>
                <wp:positionV relativeFrom="paragraph">
                  <wp:posOffset>97790</wp:posOffset>
                </wp:positionV>
                <wp:extent cx="226060" cy="116840"/>
                <wp:effectExtent l="0" t="0" r="4445" b="4445"/>
                <wp:wrapNone/>
                <wp:docPr id="40016" name="Rectangle 4001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AE0EC" w14:textId="74EB58C9" w:rsidR="00E4775B" w:rsidRPr="00817869" w:rsidRDefault="00E4775B" w:rsidP="00C33ED6">
                            <w:pPr>
                              <w:textAlignment w:val="baseline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High-High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D8C1E" id="Rectangle 40016" o:spid="_x0000_s1029" style="position:absolute;left:0;text-align:left;margin-left:263.5pt;margin-top:7.7pt;width:17.8pt;height:9.2pt;z-index:2516899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" filled="f" stroked="f">
                <v:textbox style="mso-fit-shape-to-text:t" inset="0,0,0,0">
                  <w:txbxContent>
                    <w:p w14:paraId="69CAE0EC" w14:textId="74EB58C9" w:rsidR="00E4775B" w:rsidRPr="00817869" w:rsidRDefault="00E4775B" w:rsidP="00C33ED6">
                      <w:pPr>
                        <w:textAlignment w:val="baseline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lang w:val="en-US"/>
                        </w:rPr>
                        <w:t>High-High</w:t>
                      </w:r>
                    </w:p>
                  </w:txbxContent>
                </v:textbox>
              </v:rect>
            </w:pict>
          </mc:Fallback>
        </mc:AlternateContent>
      </w:r>
    </w:p>
    <w:p w14:paraId="324FC017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3888F079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787E1BAF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18F8FE97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F75AB" wp14:editId="58B1FFD4">
                <wp:simplePos x="0" y="0"/>
                <wp:positionH relativeFrom="column">
                  <wp:posOffset>700087</wp:posOffset>
                </wp:positionH>
                <wp:positionV relativeFrom="paragraph">
                  <wp:posOffset>27468</wp:posOffset>
                </wp:positionV>
                <wp:extent cx="1045210" cy="116840"/>
                <wp:effectExtent l="6985" t="5715" r="3175" b="3175"/>
                <wp:wrapNone/>
                <wp:docPr id="40018" name="Rectangle 4001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4521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0EA0C" w14:textId="77777777" w:rsidR="00E4775B" w:rsidRPr="00CB47CC" w:rsidRDefault="00E4775B" w:rsidP="00C33ED6">
                            <w:pPr>
                              <w:textAlignment w:val="baselin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Internal VAT Expertise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F75AB" id="Rectangle 40018" o:spid="_x0000_s1030" style="position:absolute;left:0;text-align:left;margin-left:55.1pt;margin-top:2.15pt;width:82.3pt;height:9.2pt;rotation:-90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" filled="f" stroked="f">
                <v:textbox style="mso-fit-shape-to-text:t" inset="0,0,0,0">
                  <w:txbxContent>
                    <w:p w14:paraId="1F20EA0C" w14:textId="77777777" w:rsidR="00E4775B" w:rsidRPr="00CB47CC" w:rsidRDefault="00E4775B" w:rsidP="00C33ED6">
                      <w:pPr>
                        <w:textAlignment w:val="baselin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  <w:lang w:val="en-US"/>
                        </w:rPr>
                        <w:t>Internal VAT Expertise</w:t>
                      </w:r>
                    </w:p>
                  </w:txbxContent>
                </v:textbox>
              </v:rect>
            </w:pict>
          </mc:Fallback>
        </mc:AlternateContent>
      </w:r>
    </w:p>
    <w:p w14:paraId="234B9DA1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B058A2" wp14:editId="6B4518EA">
                <wp:simplePos x="0" y="0"/>
                <wp:positionH relativeFrom="column">
                  <wp:posOffset>1443038</wp:posOffset>
                </wp:positionH>
                <wp:positionV relativeFrom="paragraph">
                  <wp:posOffset>95885</wp:posOffset>
                </wp:positionV>
                <wp:extent cx="2901950" cy="0"/>
                <wp:effectExtent l="0" t="0" r="6350" b="12700"/>
                <wp:wrapNone/>
                <wp:docPr id="40019" name="Line 4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901950" cy="0"/>
                        </a:xfrm>
                        <a:prstGeom prst="line">
                          <a:avLst/>
                        </a:prstGeom>
                        <a:noFill/>
                        <a:ln w="4763" cap="rnd">
                          <a:solidFill>
                            <a:srgbClr val="9D9E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D4992" id="Line 4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7.55pt" to="342.15pt,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" strokecolor="#9d9e9c" strokeweight=".1323mm">
                <v:stroke endcap="round"/>
              </v:line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D9AF95" wp14:editId="3E31DA98">
                <wp:simplePos x="0" y="0"/>
                <wp:positionH relativeFrom="column">
                  <wp:posOffset>1443038</wp:posOffset>
                </wp:positionH>
                <wp:positionV relativeFrom="paragraph">
                  <wp:posOffset>95885</wp:posOffset>
                </wp:positionV>
                <wp:extent cx="2901950" cy="0"/>
                <wp:effectExtent l="0" t="0" r="6350" b="12700"/>
                <wp:wrapNone/>
                <wp:docPr id="40020" name="Line 4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901950" cy="0"/>
                        </a:xfrm>
                        <a:prstGeom prst="line">
                          <a:avLst/>
                        </a:prstGeom>
                        <a:noFill/>
                        <a:ln w="4763" cap="rnd">
                          <a:solidFill>
                            <a:srgbClr val="9D9E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E1ED6" id="Line 4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7.55pt" to="342.15pt,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" strokecolor="#9d9e9c" strokeweight=".1323mm">
                <v:stroke endcap="round"/>
              </v:line>
            </w:pict>
          </mc:Fallback>
        </mc:AlternateContent>
      </w:r>
    </w:p>
    <w:p w14:paraId="26EAFADD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1FA6ADCE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5866702E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6CEA8553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9BCF8A" wp14:editId="577E64DD">
                <wp:simplePos x="0" y="0"/>
                <wp:positionH relativeFrom="column">
                  <wp:posOffset>3374997</wp:posOffset>
                </wp:positionH>
                <wp:positionV relativeFrom="paragraph">
                  <wp:posOffset>44781</wp:posOffset>
                </wp:positionV>
                <wp:extent cx="226060" cy="116840"/>
                <wp:effectExtent l="0" t="0" r="6350" b="4445"/>
                <wp:wrapNone/>
                <wp:docPr id="40021" name="Rectangle 40021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F84C2" w14:textId="3F664F48" w:rsidR="00E4775B" w:rsidRPr="00817869" w:rsidRDefault="00E4775B" w:rsidP="00C33ED6">
                            <w:pPr>
                              <w:textAlignment w:val="baseline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Low-High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9BCF8A" id="Rectangle 40021" o:spid="_x0000_s1031" style="position:absolute;left:0;text-align:left;margin-left:265.75pt;margin-top:3.55pt;width:17.8pt;height:9.2pt;z-index:2516920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" filled="f" stroked="f">
                <v:textbox style="mso-fit-shape-to-text:t" inset="0,0,0,0">
                  <w:txbxContent>
                    <w:p w14:paraId="4CBF84C2" w14:textId="3F664F48" w:rsidR="00E4775B" w:rsidRPr="00817869" w:rsidRDefault="00E4775B" w:rsidP="00C33ED6">
                      <w:pPr>
                        <w:textAlignment w:val="baseline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lang w:val="en-US"/>
                        </w:rPr>
                        <w:t>Low-High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42E5CB" wp14:editId="38351124">
                <wp:simplePos x="0" y="0"/>
                <wp:positionH relativeFrom="column">
                  <wp:posOffset>1845282</wp:posOffset>
                </wp:positionH>
                <wp:positionV relativeFrom="paragraph">
                  <wp:posOffset>46604</wp:posOffset>
                </wp:positionV>
                <wp:extent cx="226060" cy="116840"/>
                <wp:effectExtent l="0" t="0" r="6350" b="4445"/>
                <wp:wrapNone/>
                <wp:docPr id="40022" name="Rectangle 4002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4DB5E" w14:textId="574962F0" w:rsidR="00E4775B" w:rsidRPr="00817869" w:rsidRDefault="00E4775B" w:rsidP="00C33ED6">
                            <w:pPr>
                              <w:textAlignment w:val="baseline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Low-Low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42E5CB" id="Rectangle 40022" o:spid="_x0000_s1032" style="position:absolute;left:0;text-align:left;margin-left:145.3pt;margin-top:3.65pt;width:17.8pt;height:9.2pt;z-index:2516910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" filled="f" stroked="f">
                <v:textbox style="mso-fit-shape-to-text:t" inset="0,0,0,0">
                  <w:txbxContent>
                    <w:p w14:paraId="6A54DB5E" w14:textId="574962F0" w:rsidR="00E4775B" w:rsidRPr="00817869" w:rsidRDefault="00E4775B" w:rsidP="00C33ED6">
                      <w:pPr>
                        <w:textAlignment w:val="baseline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lang w:val="en-US"/>
                        </w:rPr>
                        <w:t>Low-Low</w:t>
                      </w:r>
                    </w:p>
                  </w:txbxContent>
                </v:textbox>
              </v:rect>
            </w:pict>
          </mc:Fallback>
        </mc:AlternateContent>
      </w:r>
    </w:p>
    <w:p w14:paraId="7C09C193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1D54317F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41FB89D0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</w:p>
    <w:p w14:paraId="69E2BEA3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44F1C9A" wp14:editId="7A0923AC">
                <wp:simplePos x="0" y="0"/>
                <wp:positionH relativeFrom="column">
                  <wp:posOffset>1320800</wp:posOffset>
                </wp:positionH>
                <wp:positionV relativeFrom="paragraph">
                  <wp:posOffset>62548</wp:posOffset>
                </wp:positionV>
                <wp:extent cx="61913" cy="101600"/>
                <wp:effectExtent l="12700" t="0" r="14605" b="38100"/>
                <wp:wrapNone/>
                <wp:docPr id="40023" name="Group 4002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3" cy="101600"/>
                          <a:chOff x="393700" y="3040063"/>
                          <a:chExt cx="30" cy="59"/>
                        </a:xfrm>
                      </wpg:grpSpPr>
                      <wps:wsp>
                        <wps:cNvPr id="40024" name="Freeform 400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93700" y="3040063"/>
                            <a:ext cx="30" cy="59"/>
                          </a:xfrm>
                          <a:custGeom>
                            <a:avLst/>
                            <a:gdLst>
                              <a:gd name="T0" fmla="*/ 30 w 30"/>
                              <a:gd name="T1" fmla="*/ 59 h 59"/>
                              <a:gd name="T2" fmla="*/ 30 w 30"/>
                              <a:gd name="T3" fmla="*/ 0 h 59"/>
                              <a:gd name="T4" fmla="*/ 0 w 30"/>
                              <a:gd name="T5" fmla="*/ 0 h 59"/>
                              <a:gd name="T6" fmla="*/ 30 w 30"/>
                              <a:gd name="T7" fmla="*/ 59 h 5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30"/>
                              <a:gd name="T13" fmla="*/ 0 h 59"/>
                              <a:gd name="T14" fmla="*/ 30 w 30"/>
                              <a:gd name="T15" fmla="*/ 59 h 5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30" h="59">
                                <a:moveTo>
                                  <a:pt x="30" y="59"/>
                                </a:move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0025" name="Freeform 400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93700" y="3040063"/>
                            <a:ext cx="30" cy="59"/>
                          </a:xfrm>
                          <a:custGeom>
                            <a:avLst/>
                            <a:gdLst>
                              <a:gd name="T0" fmla="*/ 30 w 30"/>
                              <a:gd name="T1" fmla="*/ 59 h 59"/>
                              <a:gd name="T2" fmla="*/ 30 w 30"/>
                              <a:gd name="T3" fmla="*/ 0 h 59"/>
                              <a:gd name="T4" fmla="*/ 0 w 30"/>
                              <a:gd name="T5" fmla="*/ 0 h 59"/>
                              <a:gd name="T6" fmla="*/ 30 w 30"/>
                              <a:gd name="T7" fmla="*/ 59 h 5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30"/>
                              <a:gd name="T13" fmla="*/ 0 h 59"/>
                              <a:gd name="T14" fmla="*/ 30 w 30"/>
                              <a:gd name="T15" fmla="*/ 59 h 5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30" h="59">
                                <a:moveTo>
                                  <a:pt x="30" y="59"/>
                                </a:move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CF9F6" id="Group 40023" o:spid="_x0000_s1026" style="position:absolute;margin-left:104pt;margin-top:4.95pt;width:4.9pt;height:8pt;z-index:251683840" coordorigin="3937,30400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">
                <v:shape id="Freeform 40024" o:spid="_x0000_s1027" style="position:absolute;left:3937;top:30400;width:0;height:1;visibility:visible;mso-wrap-style:square;v-text-anchor:top" coordsize="30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" path="m30,59l30,,,,30,59xe" fillcolor="black" stroked="f">
                  <v:path arrowok="t" o:connecttype="custom" o:connectlocs="30,59;30,0;0,0;30,59" o:connectangles="0,0,0,0" textboxrect="0,0,30,59"/>
                </v:shape>
                <v:shape id="Freeform 40025" o:spid="_x0000_s1028" style="position:absolute;left:3937;top:30400;width:0;height:1;visibility:visible;mso-wrap-style:square;v-text-anchor:top" coordsize="30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" path="m30,59l30,,,,30,59xe" filled="f" strokeweight="1.25pt">
                  <v:stroke joinstyle="miter" endcap="round"/>
                  <v:path arrowok="t" o:connecttype="custom" o:connectlocs="30,59;30,0;0,0;30,59" o:connectangles="0,0,0,0" textboxrect="0,0,30,59"/>
                </v:shape>
              </v:group>
            </w:pict>
          </mc:Fallback>
        </mc:AlternateContent>
      </w:r>
    </w:p>
    <w:p w14:paraId="3AB85765" w14:textId="77777777" w:rsidR="00C33ED6" w:rsidRDefault="00C33ED6" w:rsidP="00C33ED6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AA749F" wp14:editId="6548CA68">
                <wp:simplePos x="0" y="0"/>
                <wp:positionH relativeFrom="column">
                  <wp:posOffset>2541270</wp:posOffset>
                </wp:positionH>
                <wp:positionV relativeFrom="paragraph">
                  <wp:posOffset>142240</wp:posOffset>
                </wp:positionV>
                <wp:extent cx="226060" cy="116840"/>
                <wp:effectExtent l="0" t="0" r="6350" b="4445"/>
                <wp:wrapNone/>
                <wp:docPr id="40026" name="Rectangle 4002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09DA2" w14:textId="77777777" w:rsidR="00E4775B" w:rsidRPr="00CB47CC" w:rsidRDefault="00E4775B" w:rsidP="00C33ED6">
                            <w:pPr>
                              <w:textAlignment w:val="baseline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kern w:val="24"/>
                                <w:lang w:val="en-US"/>
                              </w:rPr>
                              <w:t>IT Capability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A749F" id="Rectangle 40026" o:spid="_x0000_s1033" style="position:absolute;left:0;text-align:left;margin-left:200.1pt;margin-top:11.2pt;width:17.8pt;height:9.2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" filled="f" stroked="f">
                <v:textbox style="mso-fit-shape-to-text:t" inset="0,0,0,0">
                  <w:txbxContent>
                    <w:p w14:paraId="54709DA2" w14:textId="77777777" w:rsidR="00E4775B" w:rsidRPr="00CB47CC" w:rsidRDefault="00E4775B" w:rsidP="00C33ED6">
                      <w:pPr>
                        <w:textAlignment w:val="baseline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kern w:val="24"/>
                          <w:lang w:val="en-US"/>
                        </w:rPr>
                        <w:t>IT Capability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489DF09" wp14:editId="283E1B49">
                <wp:simplePos x="0" y="0"/>
                <wp:positionH relativeFrom="column">
                  <wp:posOffset>4268788</wp:posOffset>
                </wp:positionH>
                <wp:positionV relativeFrom="paragraph">
                  <wp:posOffset>83185</wp:posOffset>
                </wp:positionV>
                <wp:extent cx="117475" cy="57150"/>
                <wp:effectExtent l="0" t="0" r="34925" b="31750"/>
                <wp:wrapNone/>
                <wp:docPr id="40027" name="Group 4002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57150"/>
                          <a:chOff x="3341688" y="3206750"/>
                          <a:chExt cx="57" cy="32"/>
                        </a:xfrm>
                      </wpg:grpSpPr>
                      <wps:wsp>
                        <wps:cNvPr id="40028" name="Freeform 400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1688" y="3206750"/>
                            <a:ext cx="57" cy="32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32"/>
                              <a:gd name="T2" fmla="*/ 0 w 57"/>
                              <a:gd name="T3" fmla="*/ 0 h 32"/>
                              <a:gd name="T4" fmla="*/ 0 w 57"/>
                              <a:gd name="T5" fmla="*/ 32 h 32"/>
                              <a:gd name="T6" fmla="*/ 57 w 57"/>
                              <a:gd name="T7" fmla="*/ 0 h 3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7"/>
                              <a:gd name="T13" fmla="*/ 0 h 32"/>
                              <a:gd name="T14" fmla="*/ 57 w 57"/>
                              <a:gd name="T15" fmla="*/ 32 h 3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7" h="3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0029" name="Freeform 400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1688" y="3206750"/>
                            <a:ext cx="57" cy="32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32"/>
                              <a:gd name="T2" fmla="*/ 0 w 57"/>
                              <a:gd name="T3" fmla="*/ 0 h 32"/>
                              <a:gd name="T4" fmla="*/ 0 w 57"/>
                              <a:gd name="T5" fmla="*/ 32 h 32"/>
                              <a:gd name="T6" fmla="*/ 57 w 57"/>
                              <a:gd name="T7" fmla="*/ 0 h 3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7"/>
                              <a:gd name="T13" fmla="*/ 0 h 32"/>
                              <a:gd name="T14" fmla="*/ 57 w 57"/>
                              <a:gd name="T15" fmla="*/ 32 h 3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7" h="3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74613" id="Group 40027" o:spid="_x0000_s1026" style="position:absolute;margin-left:336.15pt;margin-top:6.55pt;width:9.25pt;height:4.5pt;z-index:251684864" coordorigin="33416,32067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">
                <v:shape id="Freeform 40028" o:spid="_x0000_s1027" style="position:absolute;left:33416;top:32067;width:1;height:0;visibility:visible;mso-wrap-style:square;v-text-anchor:top" coordsize="57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" path="m57,l,,,32,57,xe" fillcolor="black" stroked="f">
                  <v:path arrowok="t" o:connecttype="custom" o:connectlocs="57,0;0,0;0,32;57,0" o:connectangles="0,0,0,0" textboxrect="0,0,57,32"/>
                </v:shape>
                <v:shape id="Freeform 40029" o:spid="_x0000_s1028" style="position:absolute;left:33416;top:32067;width:1;height:0;visibility:visible;mso-wrap-style:square;v-text-anchor:top" coordsize="57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" path="m57,l,,,32,57,xe" filled="f" strokeweight="1.25pt">
                  <v:stroke joinstyle="miter" endcap="round"/>
                  <v:path arrowok="t" o:connecttype="custom" o:connectlocs="57,0;0,0;0,32;57,0" o:connectangles="0,0,0,0" textboxrect="0,0,57,32"/>
                </v:shape>
              </v:group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A99024" wp14:editId="110BA001">
                <wp:simplePos x="0" y="0"/>
                <wp:positionH relativeFrom="column">
                  <wp:posOffset>1484313</wp:posOffset>
                </wp:positionH>
                <wp:positionV relativeFrom="paragraph">
                  <wp:posOffset>83185</wp:posOffset>
                </wp:positionV>
                <wp:extent cx="2874962" cy="0"/>
                <wp:effectExtent l="0" t="0" r="8255" b="12700"/>
                <wp:wrapNone/>
                <wp:docPr id="40030" name="Line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874962" cy="0"/>
                        </a:xfrm>
                        <a:prstGeom prst="line">
                          <a:avLst/>
                        </a:prstGeom>
                        <a:noFill/>
                        <a:ln w="111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C4326" id="Line 2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9pt,6.55pt" to="343.25pt,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" strokeweight=".30869mm"/>
            </w:pict>
          </mc:Fallback>
        </mc:AlternateContent>
      </w:r>
      <w:r>
        <w:rPr>
          <w:rFonts w:asciiTheme="minorBidi" w:hAnsi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60601A3" wp14:editId="2F797154">
                <wp:simplePos x="0" y="0"/>
                <wp:positionH relativeFrom="column">
                  <wp:posOffset>1452563</wp:posOffset>
                </wp:positionH>
                <wp:positionV relativeFrom="paragraph">
                  <wp:posOffset>84773</wp:posOffset>
                </wp:positionV>
                <wp:extent cx="120650" cy="57150"/>
                <wp:effectExtent l="25400" t="0" r="19050" b="31750"/>
                <wp:wrapNone/>
                <wp:docPr id="40031" name="Group 40031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57150"/>
                          <a:chOff x="525463" y="3208338"/>
                          <a:chExt cx="58" cy="32"/>
                        </a:xfrm>
                      </wpg:grpSpPr>
                      <wps:wsp>
                        <wps:cNvPr id="40032" name="Freeform 400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25463" y="3208338"/>
                            <a:ext cx="58" cy="32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32"/>
                              <a:gd name="T2" fmla="*/ 58 w 58"/>
                              <a:gd name="T3" fmla="*/ 0 h 32"/>
                              <a:gd name="T4" fmla="*/ 58 w 58"/>
                              <a:gd name="T5" fmla="*/ 32 h 32"/>
                              <a:gd name="T6" fmla="*/ 0 w 58"/>
                              <a:gd name="T7" fmla="*/ 0 h 3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8"/>
                              <a:gd name="T13" fmla="*/ 0 h 32"/>
                              <a:gd name="T14" fmla="*/ 58 w 58"/>
                              <a:gd name="T15" fmla="*/ 32 h 3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8" h="3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0033" name="Freeform 400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25463" y="3208338"/>
                            <a:ext cx="58" cy="32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32"/>
                              <a:gd name="T2" fmla="*/ 58 w 58"/>
                              <a:gd name="T3" fmla="*/ 0 h 32"/>
                              <a:gd name="T4" fmla="*/ 58 w 58"/>
                              <a:gd name="T5" fmla="*/ 32 h 32"/>
                              <a:gd name="T6" fmla="*/ 0 w 58"/>
                              <a:gd name="T7" fmla="*/ 0 h 3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8"/>
                              <a:gd name="T13" fmla="*/ 0 h 32"/>
                              <a:gd name="T14" fmla="*/ 58 w 58"/>
                              <a:gd name="T15" fmla="*/ 32 h 3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8" h="3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E130A" id="Group 40031" o:spid="_x0000_s1026" style="position:absolute;margin-left:114.4pt;margin-top:6.7pt;width:9.5pt;height:4.5pt;z-index:251686912" coordorigin="5254,32083" coordsize="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">
                <v:shape id="Freeform 40032" o:spid="_x0000_s1027" style="position:absolute;left:5254;top:32083;width:1;height:0;visibility:visible;mso-wrap-style:square;v-text-anchor:top" coordsize="58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" path="m,l58,r,32l,xe" fillcolor="black" stroked="f">
                  <v:path arrowok="t" o:connecttype="custom" o:connectlocs="0,0;58,0;58,32;0,0" o:connectangles="0,0,0,0" textboxrect="0,0,58,32"/>
                </v:shape>
                <v:shape id="Freeform 40033" o:spid="_x0000_s1028" style="position:absolute;left:5254;top:32083;width:1;height:0;visibility:visible;mso-wrap-style:square;v-text-anchor:top" coordsize="58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" path="m,l58,r,32l,xe" filled="f" strokeweight="1.25pt">
                  <v:stroke joinstyle="miter" endcap="round"/>
                  <v:path arrowok="t" o:connecttype="custom" o:connectlocs="0,0;58,0;58,32;0,0" o:connectangles="0,0,0,0" textboxrect="0,0,58,32"/>
                </v:shape>
              </v:group>
            </w:pict>
          </mc:Fallback>
        </mc:AlternateContent>
      </w:r>
    </w:p>
    <w:p w14:paraId="44C4FC34" w14:textId="133DA9C3" w:rsidR="00C33ED6" w:rsidRPr="00C33ED6" w:rsidRDefault="00C33ED6" w:rsidP="005828D0">
      <w:pPr>
        <w:pStyle w:val="BodyText"/>
        <w:jc w:val="right"/>
        <w:rPr>
          <w:rFonts w:asciiTheme="minorBidi" w:hAnsiTheme="minorBidi"/>
          <w:lang w:val="en-US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FD764F" wp14:editId="76B0A9E2">
                <wp:simplePos x="0" y="0"/>
                <wp:positionH relativeFrom="column">
                  <wp:posOffset>4316095</wp:posOffset>
                </wp:positionH>
                <wp:positionV relativeFrom="paragraph">
                  <wp:posOffset>14605</wp:posOffset>
                </wp:positionV>
                <wp:extent cx="314325" cy="106045"/>
                <wp:effectExtent l="0" t="0" r="3175" b="12065"/>
                <wp:wrapNone/>
                <wp:docPr id="40034" name="Rectangle 4003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2CAF" w14:textId="77777777" w:rsidR="00E4775B" w:rsidRDefault="00E4775B" w:rsidP="00C33ED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4546A" w:themeColor="text2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High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D764F" id="Rectangle 40034" o:spid="_x0000_s1034" style="position:absolute;left:0;text-align:left;margin-left:339.85pt;margin-top:1.15pt;width:24.75pt;height:8.3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" filled="f" stroked="f">
                <v:textbox style="mso-fit-shape-to-text:t" inset="0,0,0,0">
                  <w:txbxContent>
                    <w:p w14:paraId="7F5C2CAF" w14:textId="77777777" w:rsidR="00E4775B" w:rsidRDefault="00E4775B" w:rsidP="00C33ED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44546A" w:themeColor="text2"/>
                          <w:kern w:val="24"/>
                          <w:sz w:val="14"/>
                          <w:szCs w:val="14"/>
                          <w:lang w:val="en-US"/>
                        </w:rPr>
                        <w:t>High</w:t>
                      </w:r>
                    </w:p>
                  </w:txbxContent>
                </v:textbox>
              </v:rect>
            </w:pict>
          </mc:Fallback>
        </mc:AlternateContent>
      </w:r>
    </w:p>
    <w:p w14:paraId="320BF467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0FABD2D0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5778E258" w14:textId="77777777" w:rsidR="00560BAE" w:rsidRDefault="00E6075F" w:rsidP="00560BAE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Once you have assessed your current capability, the next decision is to evaluate the </w:t>
      </w:r>
      <w:r w:rsidR="009368C2">
        <w:rPr>
          <w:rFonts w:asciiTheme="minorBidi" w:hAnsiTheme="minorBidi"/>
          <w:lang w:val="en-US"/>
        </w:rPr>
        <w:t xml:space="preserve">required </w:t>
      </w:r>
      <w:r>
        <w:rPr>
          <w:rFonts w:asciiTheme="minorBidi" w:hAnsiTheme="minorBidi"/>
          <w:lang w:val="en-US"/>
        </w:rPr>
        <w:t>impact</w:t>
      </w:r>
      <w:r w:rsidR="005828D0">
        <w:rPr>
          <w:rFonts w:asciiTheme="minorBidi" w:hAnsiTheme="minorBidi"/>
          <w:lang w:val="en-US"/>
        </w:rPr>
        <w:t>s</w:t>
      </w:r>
      <w:r>
        <w:rPr>
          <w:rFonts w:asciiTheme="minorBidi" w:hAnsiTheme="minorBidi"/>
          <w:lang w:val="en-US"/>
        </w:rPr>
        <w:t xml:space="preserve"> </w:t>
      </w:r>
      <w:r w:rsidR="005828D0">
        <w:rPr>
          <w:rFonts w:asciiTheme="minorBidi" w:hAnsiTheme="minorBidi"/>
          <w:lang w:val="en-US"/>
        </w:rPr>
        <w:t>to attain your desired target</w:t>
      </w:r>
      <w:r>
        <w:rPr>
          <w:rFonts w:asciiTheme="minorBidi" w:hAnsiTheme="minorBidi"/>
          <w:lang w:val="en-US"/>
        </w:rPr>
        <w:t xml:space="preserve">. </w:t>
      </w:r>
      <w:r w:rsidR="007236AC">
        <w:rPr>
          <w:rFonts w:asciiTheme="minorBidi" w:hAnsiTheme="minorBidi"/>
          <w:lang w:val="en-US"/>
        </w:rPr>
        <w:t xml:space="preserve">The longer changes take to implement, the greater the disruption and </w:t>
      </w:r>
      <w:r w:rsidR="009368C2">
        <w:rPr>
          <w:rFonts w:asciiTheme="minorBidi" w:hAnsiTheme="minorBidi"/>
          <w:lang w:val="en-US"/>
        </w:rPr>
        <w:t xml:space="preserve">scope </w:t>
      </w:r>
      <w:r w:rsidR="007236AC">
        <w:rPr>
          <w:rFonts w:asciiTheme="minorBidi" w:hAnsiTheme="minorBidi"/>
          <w:lang w:val="en-US"/>
        </w:rPr>
        <w:t xml:space="preserve">of </w:t>
      </w:r>
      <w:r w:rsidR="005828D0">
        <w:rPr>
          <w:rFonts w:asciiTheme="minorBidi" w:hAnsiTheme="minorBidi"/>
          <w:lang w:val="en-US"/>
        </w:rPr>
        <w:t>issues to manage</w:t>
      </w:r>
      <w:r w:rsidR="009368C2">
        <w:rPr>
          <w:rFonts w:asciiTheme="minorBidi" w:hAnsiTheme="minorBidi"/>
          <w:lang w:val="en-US"/>
        </w:rPr>
        <w:t xml:space="preserve">. </w:t>
      </w:r>
    </w:p>
    <w:p w14:paraId="5F2FE60A" w14:textId="77777777" w:rsidR="00560BAE" w:rsidRDefault="00560BAE" w:rsidP="00560BAE">
      <w:pPr>
        <w:pStyle w:val="BodyText"/>
        <w:rPr>
          <w:rFonts w:asciiTheme="minorBidi" w:hAnsiTheme="minorBidi"/>
          <w:lang w:val="en-US"/>
        </w:rPr>
      </w:pPr>
    </w:p>
    <w:p w14:paraId="4DC31C4D" w14:textId="04F5C134" w:rsidR="00C33ED6" w:rsidRDefault="00560BAE" w:rsidP="00560BAE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Hence, speed is an important factor setting your targeted objectives and </w:t>
      </w:r>
      <w:r w:rsidR="00296FF8">
        <w:rPr>
          <w:rFonts w:asciiTheme="minorBidi" w:hAnsiTheme="minorBidi"/>
          <w:lang w:val="en-US"/>
        </w:rPr>
        <w:t xml:space="preserve">this </w:t>
      </w:r>
      <w:r w:rsidR="00E6075F">
        <w:rPr>
          <w:rFonts w:asciiTheme="minorBidi" w:hAnsiTheme="minorBidi"/>
          <w:lang w:val="en-US"/>
        </w:rPr>
        <w:t>is dependent on the nature of your business</w:t>
      </w:r>
      <w:r w:rsidR="00433B42">
        <w:rPr>
          <w:rFonts w:asciiTheme="minorBidi" w:hAnsiTheme="minorBidi"/>
          <w:lang w:val="en-US"/>
        </w:rPr>
        <w:t>. A</w:t>
      </w:r>
      <w:r w:rsidR="00E6075F">
        <w:rPr>
          <w:rFonts w:asciiTheme="minorBidi" w:hAnsiTheme="minorBidi"/>
          <w:lang w:val="en-US"/>
        </w:rPr>
        <w:t xml:space="preserve"> services business with a small volume of transactions will imply smaller impacts </w:t>
      </w:r>
      <w:r w:rsidR="00433B42">
        <w:rPr>
          <w:rFonts w:asciiTheme="minorBidi" w:hAnsiTheme="minorBidi"/>
          <w:lang w:val="en-US"/>
        </w:rPr>
        <w:t>versus</w:t>
      </w:r>
      <w:r w:rsidR="00E6075F">
        <w:rPr>
          <w:rFonts w:asciiTheme="minorBidi" w:hAnsiTheme="minorBidi"/>
          <w:lang w:val="en-US"/>
        </w:rPr>
        <w:t xml:space="preserve"> a multi entity tax group</w:t>
      </w:r>
      <w:r w:rsidR="001A1030">
        <w:rPr>
          <w:rFonts w:asciiTheme="minorBidi" w:hAnsiTheme="minorBidi"/>
          <w:lang w:val="en-US"/>
        </w:rPr>
        <w:t>,</w:t>
      </w:r>
      <w:r w:rsidR="00E6075F">
        <w:rPr>
          <w:rFonts w:asciiTheme="minorBidi" w:hAnsiTheme="minorBidi"/>
          <w:lang w:val="en-US"/>
        </w:rPr>
        <w:t xml:space="preserve"> without a central tax function and </w:t>
      </w:r>
      <w:r w:rsidR="007236AC">
        <w:rPr>
          <w:rFonts w:asciiTheme="minorBidi" w:hAnsiTheme="minorBidi"/>
          <w:lang w:val="en-US"/>
        </w:rPr>
        <w:t xml:space="preserve">separate IT applications.  </w:t>
      </w:r>
    </w:p>
    <w:p w14:paraId="45AC6C97" w14:textId="02CEAF95" w:rsidR="001A1030" w:rsidRDefault="001A1030" w:rsidP="00560BAE">
      <w:pPr>
        <w:pStyle w:val="BodyText"/>
        <w:rPr>
          <w:rFonts w:asciiTheme="minorBidi" w:hAnsiTheme="minorBidi"/>
          <w:lang w:val="en-US"/>
        </w:rPr>
      </w:pPr>
    </w:p>
    <w:p w14:paraId="165630D2" w14:textId="77777777" w:rsidR="001A1030" w:rsidRDefault="001A1030" w:rsidP="00560BAE">
      <w:pPr>
        <w:pStyle w:val="BodyText"/>
        <w:rPr>
          <w:rFonts w:asciiTheme="minorBidi" w:hAnsiTheme="minorBidi"/>
          <w:lang w:val="en-US"/>
        </w:rPr>
      </w:pPr>
    </w:p>
    <w:p w14:paraId="37E7286B" w14:textId="20CE7BF8" w:rsidR="007236AC" w:rsidRDefault="007236AC" w:rsidP="00C33ED6">
      <w:pPr>
        <w:pStyle w:val="BodyText"/>
        <w:rPr>
          <w:rFonts w:asciiTheme="minorBidi" w:hAnsiTheme="minorBidi"/>
          <w:lang w:val="en-US"/>
        </w:rPr>
      </w:pPr>
    </w:p>
    <w:p w14:paraId="2C76A226" w14:textId="685DD50F" w:rsidR="00433B42" w:rsidRPr="00C33ED6" w:rsidRDefault="009368C2" w:rsidP="00C33ED6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These </w:t>
      </w:r>
      <w:r w:rsidR="00560BAE">
        <w:rPr>
          <w:rFonts w:asciiTheme="minorBidi" w:hAnsiTheme="minorBidi"/>
          <w:lang w:val="en-US"/>
        </w:rPr>
        <w:t xml:space="preserve">illustrative </w:t>
      </w:r>
      <w:r>
        <w:rPr>
          <w:rFonts w:asciiTheme="minorBidi" w:hAnsiTheme="minorBidi"/>
          <w:lang w:val="en-US"/>
        </w:rPr>
        <w:t xml:space="preserve">options present a </w:t>
      </w:r>
      <w:r w:rsidR="00560BAE">
        <w:rPr>
          <w:rFonts w:asciiTheme="minorBidi" w:hAnsiTheme="minorBidi"/>
          <w:lang w:val="en-US"/>
        </w:rPr>
        <w:t xml:space="preserve">broad </w:t>
      </w:r>
      <w:r>
        <w:rPr>
          <w:rFonts w:asciiTheme="minorBidi" w:hAnsiTheme="minorBidi"/>
          <w:lang w:val="en-US"/>
        </w:rPr>
        <w:t>summary of strategies available.</w:t>
      </w:r>
    </w:p>
    <w:p w14:paraId="51218C4A" w14:textId="77777777" w:rsidR="00C33ED6" w:rsidRPr="00C33ED6" w:rsidRDefault="00C33ED6" w:rsidP="00C33ED6">
      <w:pPr>
        <w:pStyle w:val="BodyText"/>
        <w:rPr>
          <w:rFonts w:asciiTheme="minorBidi" w:hAnsiTheme="minorBidi"/>
          <w:lang w:val="en-US"/>
        </w:rPr>
      </w:pPr>
    </w:p>
    <w:p w14:paraId="7B042384" w14:textId="77777777" w:rsidR="00E9625F" w:rsidRDefault="00E9625F" w:rsidP="00C33ED6">
      <w:pPr>
        <w:pStyle w:val="BodyText"/>
        <w:rPr>
          <w:rFonts w:asciiTheme="minorBidi" w:hAnsiTheme="minorBidi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2252"/>
        <w:gridCol w:w="2253"/>
      </w:tblGrid>
      <w:tr w:rsidR="00E9625F" w14:paraId="317BBE40" w14:textId="77777777" w:rsidTr="00E9625F">
        <w:trPr>
          <w:jc w:val="center"/>
        </w:trPr>
        <w:tc>
          <w:tcPr>
            <w:tcW w:w="2252" w:type="dxa"/>
            <w:shd w:val="clear" w:color="auto" w:fill="002060"/>
          </w:tcPr>
          <w:p w14:paraId="32A2BFD3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0F97ED54" w14:textId="46CFF2CF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Position</w:t>
            </w:r>
          </w:p>
        </w:tc>
        <w:tc>
          <w:tcPr>
            <w:tcW w:w="2252" w:type="dxa"/>
            <w:shd w:val="clear" w:color="auto" w:fill="002060"/>
          </w:tcPr>
          <w:p w14:paraId="3BF1D046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507CA2ED" w14:textId="588330BE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Risk Level</w:t>
            </w:r>
          </w:p>
          <w:p w14:paraId="52785880" w14:textId="4C0AAC31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  <w:shd w:val="clear" w:color="auto" w:fill="002060"/>
          </w:tcPr>
          <w:p w14:paraId="7AB1E72C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6DE80E0C" w14:textId="28A5C637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Strategy</w:t>
            </w:r>
          </w:p>
        </w:tc>
      </w:tr>
      <w:tr w:rsidR="00E9625F" w14:paraId="07CEC4C1" w14:textId="77777777" w:rsidTr="00E9625F">
        <w:trPr>
          <w:jc w:val="center"/>
        </w:trPr>
        <w:tc>
          <w:tcPr>
            <w:tcW w:w="2252" w:type="dxa"/>
          </w:tcPr>
          <w:p w14:paraId="378EF30F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2713F256" w14:textId="43448AD5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Low-Low</w:t>
            </w:r>
          </w:p>
          <w:p w14:paraId="733E6A59" w14:textId="07A6DA5E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2" w:type="dxa"/>
          </w:tcPr>
          <w:p w14:paraId="29FCB18E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3C82D503" w14:textId="5114E75D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High</w:t>
            </w:r>
          </w:p>
        </w:tc>
        <w:tc>
          <w:tcPr>
            <w:tcW w:w="2253" w:type="dxa"/>
          </w:tcPr>
          <w:p w14:paraId="18B188FC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0232B786" w14:textId="5E345519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Outsource</w:t>
            </w:r>
          </w:p>
        </w:tc>
      </w:tr>
      <w:tr w:rsidR="00E9625F" w14:paraId="3B7DA05E" w14:textId="77777777" w:rsidTr="00E9625F">
        <w:trPr>
          <w:jc w:val="center"/>
        </w:trPr>
        <w:tc>
          <w:tcPr>
            <w:tcW w:w="2252" w:type="dxa"/>
          </w:tcPr>
          <w:p w14:paraId="1FF9CA92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554B9EB8" w14:textId="77777777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Low-High</w:t>
            </w:r>
          </w:p>
          <w:p w14:paraId="225EC235" w14:textId="4CDCFFBC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2" w:type="dxa"/>
          </w:tcPr>
          <w:p w14:paraId="688DA731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284D3788" w14:textId="6DE0EA69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Medium</w:t>
            </w:r>
          </w:p>
        </w:tc>
        <w:tc>
          <w:tcPr>
            <w:tcW w:w="2253" w:type="dxa"/>
          </w:tcPr>
          <w:p w14:paraId="3915A548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355832CD" w14:textId="1D53F61E" w:rsidR="00E9625F" w:rsidRDefault="00A615C1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Complement</w:t>
            </w:r>
          </w:p>
        </w:tc>
      </w:tr>
      <w:tr w:rsidR="00E9625F" w14:paraId="2C98FF1D" w14:textId="77777777" w:rsidTr="00E9625F">
        <w:trPr>
          <w:jc w:val="center"/>
        </w:trPr>
        <w:tc>
          <w:tcPr>
            <w:tcW w:w="2252" w:type="dxa"/>
          </w:tcPr>
          <w:p w14:paraId="5D508505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59B72FBE" w14:textId="63AF760C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High-Low</w:t>
            </w:r>
          </w:p>
          <w:p w14:paraId="5D7E1980" w14:textId="0E728078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2" w:type="dxa"/>
          </w:tcPr>
          <w:p w14:paraId="69B98CB6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49A53E28" w14:textId="750C08C6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Medium</w:t>
            </w:r>
          </w:p>
        </w:tc>
        <w:tc>
          <w:tcPr>
            <w:tcW w:w="2253" w:type="dxa"/>
          </w:tcPr>
          <w:p w14:paraId="650A0264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634E6BA1" w14:textId="0E581AD4" w:rsidR="00E9625F" w:rsidRDefault="00A615C1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Support</w:t>
            </w:r>
          </w:p>
        </w:tc>
      </w:tr>
      <w:tr w:rsidR="00E9625F" w14:paraId="2A4C1EFC" w14:textId="77777777" w:rsidTr="00E9625F">
        <w:trPr>
          <w:jc w:val="center"/>
        </w:trPr>
        <w:tc>
          <w:tcPr>
            <w:tcW w:w="2252" w:type="dxa"/>
          </w:tcPr>
          <w:p w14:paraId="5D15FB8D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1690E11E" w14:textId="77777777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High-High</w:t>
            </w:r>
          </w:p>
          <w:p w14:paraId="0740051D" w14:textId="2F6025A4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2" w:type="dxa"/>
          </w:tcPr>
          <w:p w14:paraId="0C8411F4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045FF81F" w14:textId="77777777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Low</w:t>
            </w:r>
          </w:p>
          <w:p w14:paraId="3E10DAEA" w14:textId="039BA044" w:rsidR="001A1030" w:rsidRDefault="001A1030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</w:tcPr>
          <w:p w14:paraId="4F953A56" w14:textId="77777777" w:rsidR="001C5998" w:rsidRDefault="001C5998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</w:p>
          <w:p w14:paraId="27AB1162" w14:textId="41B172FD" w:rsidR="00E9625F" w:rsidRDefault="00E9625F" w:rsidP="00E9625F">
            <w:pPr>
              <w:pStyle w:val="BodyText"/>
              <w:jc w:val="center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Maintain</w:t>
            </w:r>
          </w:p>
        </w:tc>
      </w:tr>
    </w:tbl>
    <w:p w14:paraId="1634C286" w14:textId="5C9447F1" w:rsidR="00E9625F" w:rsidRDefault="00E9625F" w:rsidP="00C33ED6">
      <w:pPr>
        <w:pStyle w:val="BodyText"/>
        <w:rPr>
          <w:rFonts w:asciiTheme="minorBidi" w:hAnsiTheme="minorBidi"/>
          <w:lang w:val="en-US"/>
        </w:rPr>
      </w:pPr>
    </w:p>
    <w:p w14:paraId="75126189" w14:textId="77777777" w:rsidR="00E9625F" w:rsidRDefault="00E9625F" w:rsidP="00C33ED6">
      <w:pPr>
        <w:pStyle w:val="BodyText"/>
        <w:rPr>
          <w:rFonts w:asciiTheme="minorBidi" w:hAnsiTheme="minorBidi"/>
          <w:lang w:val="en-US"/>
        </w:rPr>
      </w:pPr>
    </w:p>
    <w:p w14:paraId="2303DEA8" w14:textId="6681951E" w:rsidR="00433B42" w:rsidRDefault="00433B42" w:rsidP="00C33ED6">
      <w:pPr>
        <w:pStyle w:val="BodyText"/>
        <w:rPr>
          <w:rFonts w:asciiTheme="minorBidi" w:hAnsiTheme="minorBidi"/>
          <w:lang w:val="en-US"/>
        </w:rPr>
      </w:pPr>
    </w:p>
    <w:p w14:paraId="144281AF" w14:textId="5675CB9F" w:rsidR="00433B42" w:rsidRDefault="00433B42" w:rsidP="00C33ED6">
      <w:pPr>
        <w:pStyle w:val="BodyText"/>
        <w:rPr>
          <w:rFonts w:asciiTheme="minorBidi" w:hAnsiTheme="minorBidi"/>
          <w:lang w:val="en-US"/>
        </w:rPr>
      </w:pPr>
    </w:p>
    <w:p w14:paraId="001183AF" w14:textId="5CD9FEF9" w:rsidR="00433B42" w:rsidRPr="00B82922" w:rsidRDefault="00433B42" w:rsidP="00B82922">
      <w:pPr>
        <w:pStyle w:val="Heading1"/>
        <w:numPr>
          <w:ilvl w:val="0"/>
          <w:numId w:val="9"/>
        </w:numPr>
        <w:rPr>
          <w:color w:val="FF0000"/>
          <w:sz w:val="40"/>
          <w:szCs w:val="40"/>
        </w:rPr>
      </w:pPr>
      <w:r w:rsidRPr="00B82922">
        <w:rPr>
          <w:color w:val="FF0000"/>
          <w:sz w:val="40"/>
          <w:szCs w:val="40"/>
        </w:rPr>
        <w:t>Outsource</w:t>
      </w:r>
    </w:p>
    <w:p w14:paraId="3217705F" w14:textId="483EC527" w:rsidR="009368C2" w:rsidRDefault="009368C2" w:rsidP="009368C2">
      <w:pPr>
        <w:pStyle w:val="BodyText"/>
        <w:rPr>
          <w:rFonts w:asciiTheme="minorBidi" w:hAnsiTheme="minorBidi"/>
          <w:lang w:val="en-US"/>
        </w:rPr>
      </w:pPr>
    </w:p>
    <w:p w14:paraId="2B1E3E70" w14:textId="424E1D4A" w:rsidR="009368C2" w:rsidRDefault="009368C2" w:rsidP="009368C2">
      <w:pPr>
        <w:pStyle w:val="BodyText"/>
        <w:rPr>
          <w:rFonts w:asciiTheme="minorBidi" w:hAnsiTheme="minorBidi"/>
          <w:lang w:val="en-US"/>
        </w:rPr>
      </w:pPr>
    </w:p>
    <w:p w14:paraId="7344611B" w14:textId="34FAE1A0" w:rsidR="000A6FE4" w:rsidRDefault="009368C2" w:rsidP="009368C2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If your business lacks any platform, trained internal expertise</w:t>
      </w:r>
      <w:r w:rsidR="00296FF8">
        <w:rPr>
          <w:rFonts w:asciiTheme="minorBidi" w:hAnsiTheme="minorBidi"/>
          <w:lang w:val="en-US"/>
        </w:rPr>
        <w:t xml:space="preserve"> or processes</w:t>
      </w:r>
      <w:r>
        <w:rPr>
          <w:rFonts w:asciiTheme="minorBidi" w:hAnsiTheme="minorBidi"/>
          <w:lang w:val="en-US"/>
        </w:rPr>
        <w:t xml:space="preserve"> and is seeking a cost</w:t>
      </w:r>
      <w:r w:rsidR="00A615C1">
        <w:rPr>
          <w:rFonts w:asciiTheme="minorBidi" w:hAnsiTheme="minorBidi"/>
          <w:lang w:val="en-US"/>
        </w:rPr>
        <w:t>-</w:t>
      </w:r>
      <w:r>
        <w:rPr>
          <w:rFonts w:asciiTheme="minorBidi" w:hAnsiTheme="minorBidi"/>
          <w:lang w:val="en-US"/>
        </w:rPr>
        <w:t xml:space="preserve">effective </w:t>
      </w:r>
      <w:r w:rsidR="00296FF8">
        <w:rPr>
          <w:rFonts w:asciiTheme="minorBidi" w:hAnsiTheme="minorBidi"/>
          <w:lang w:val="en-US"/>
        </w:rPr>
        <w:t>solution</w:t>
      </w:r>
      <w:r>
        <w:rPr>
          <w:rFonts w:asciiTheme="minorBidi" w:hAnsiTheme="minorBidi"/>
          <w:lang w:val="en-US"/>
        </w:rPr>
        <w:t xml:space="preserve">, outsourcing presents </w:t>
      </w:r>
      <w:r w:rsidR="001C5998">
        <w:rPr>
          <w:rFonts w:asciiTheme="minorBidi" w:hAnsiTheme="minorBidi"/>
          <w:lang w:val="en-US"/>
        </w:rPr>
        <w:t>the most</w:t>
      </w:r>
      <w:r>
        <w:rPr>
          <w:rFonts w:asciiTheme="minorBidi" w:hAnsiTheme="minorBidi"/>
          <w:lang w:val="en-US"/>
        </w:rPr>
        <w:t xml:space="preserve"> viable </w:t>
      </w:r>
      <w:r w:rsidR="001C5998">
        <w:rPr>
          <w:rFonts w:asciiTheme="minorBidi" w:hAnsiTheme="minorBidi"/>
          <w:lang w:val="en-US"/>
        </w:rPr>
        <w:t xml:space="preserve">and </w:t>
      </w:r>
      <w:r w:rsidR="00296FF8">
        <w:rPr>
          <w:rFonts w:asciiTheme="minorBidi" w:hAnsiTheme="minorBidi"/>
          <w:lang w:val="en-US"/>
        </w:rPr>
        <w:t>simplest</w:t>
      </w:r>
      <w:r w:rsidR="001C5998">
        <w:rPr>
          <w:rFonts w:asciiTheme="minorBidi" w:hAnsiTheme="minorBidi"/>
          <w:lang w:val="en-US"/>
        </w:rPr>
        <w:t xml:space="preserve"> </w:t>
      </w:r>
      <w:r>
        <w:rPr>
          <w:rFonts w:asciiTheme="minorBidi" w:hAnsiTheme="minorBidi"/>
          <w:lang w:val="en-US"/>
        </w:rPr>
        <w:t xml:space="preserve">option. In </w:t>
      </w:r>
      <w:r w:rsidR="00A615C1">
        <w:rPr>
          <w:rFonts w:asciiTheme="minorBidi" w:hAnsiTheme="minorBidi"/>
          <w:lang w:val="en-US"/>
        </w:rPr>
        <w:t>d</w:t>
      </w:r>
      <w:r>
        <w:rPr>
          <w:rFonts w:asciiTheme="minorBidi" w:hAnsiTheme="minorBidi"/>
          <w:lang w:val="en-US"/>
        </w:rPr>
        <w:t xml:space="preserve">oing so, care should be taken in selecting the correct partner as you are </w:t>
      </w:r>
      <w:r w:rsidR="000A6FE4">
        <w:rPr>
          <w:rFonts w:asciiTheme="minorBidi" w:hAnsiTheme="minorBidi"/>
          <w:lang w:val="en-US"/>
        </w:rPr>
        <w:t xml:space="preserve">fully </w:t>
      </w:r>
      <w:r>
        <w:rPr>
          <w:rFonts w:asciiTheme="minorBidi" w:hAnsiTheme="minorBidi"/>
          <w:lang w:val="en-US"/>
        </w:rPr>
        <w:t>rel</w:t>
      </w:r>
      <w:r w:rsidR="000A6FE4">
        <w:rPr>
          <w:rFonts w:asciiTheme="minorBidi" w:hAnsiTheme="minorBidi"/>
          <w:lang w:val="en-US"/>
        </w:rPr>
        <w:t>iant</w:t>
      </w:r>
      <w:r>
        <w:rPr>
          <w:rFonts w:asciiTheme="minorBidi" w:hAnsiTheme="minorBidi"/>
          <w:lang w:val="en-US"/>
        </w:rPr>
        <w:t xml:space="preserve"> on their determination o</w:t>
      </w:r>
      <w:r w:rsidR="000A6FE4">
        <w:rPr>
          <w:rFonts w:asciiTheme="minorBidi" w:hAnsiTheme="minorBidi"/>
          <w:lang w:val="en-US"/>
        </w:rPr>
        <w:t>n</w:t>
      </w:r>
      <w:r>
        <w:rPr>
          <w:rFonts w:asciiTheme="minorBidi" w:hAnsiTheme="minorBidi"/>
          <w:lang w:val="en-US"/>
        </w:rPr>
        <w:t xml:space="preserve"> your </w:t>
      </w:r>
      <w:r w:rsidR="000A6FE4">
        <w:rPr>
          <w:rFonts w:asciiTheme="minorBidi" w:hAnsiTheme="minorBidi"/>
          <w:lang w:val="en-US"/>
        </w:rPr>
        <w:t xml:space="preserve">returns and </w:t>
      </w:r>
      <w:r>
        <w:rPr>
          <w:rFonts w:asciiTheme="minorBidi" w:hAnsiTheme="minorBidi"/>
          <w:lang w:val="en-US"/>
        </w:rPr>
        <w:t xml:space="preserve">obligations. </w:t>
      </w:r>
    </w:p>
    <w:p w14:paraId="514E611D" w14:textId="77777777" w:rsidR="000A6FE4" w:rsidRDefault="000A6FE4" w:rsidP="009368C2">
      <w:pPr>
        <w:pStyle w:val="BodyText"/>
        <w:rPr>
          <w:rFonts w:asciiTheme="minorBidi" w:hAnsiTheme="minorBidi"/>
          <w:lang w:val="en-US"/>
        </w:rPr>
      </w:pPr>
    </w:p>
    <w:p w14:paraId="7198566F" w14:textId="3FA65AFB" w:rsidR="00B82922" w:rsidRDefault="000A6FE4" w:rsidP="009368C2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Ensure you have the ability to understanding their deliverables and </w:t>
      </w:r>
      <w:r w:rsidR="001C5998">
        <w:rPr>
          <w:rFonts w:asciiTheme="minorBidi" w:hAnsiTheme="minorBidi"/>
          <w:lang w:val="en-US"/>
        </w:rPr>
        <w:t>they are</w:t>
      </w:r>
      <w:r>
        <w:rPr>
          <w:rFonts w:asciiTheme="minorBidi" w:hAnsiTheme="minorBidi"/>
          <w:lang w:val="en-US"/>
        </w:rPr>
        <w:t xml:space="preserve"> available to support you over the long term. </w:t>
      </w:r>
      <w:r w:rsidR="001C5998">
        <w:rPr>
          <w:rFonts w:asciiTheme="minorBidi" w:hAnsiTheme="minorBidi"/>
          <w:lang w:val="en-US"/>
        </w:rPr>
        <w:t>You may require their help in case of FTA queries or audits.</w:t>
      </w:r>
    </w:p>
    <w:p w14:paraId="2B10838D" w14:textId="77777777" w:rsidR="00B82922" w:rsidRDefault="00B82922" w:rsidP="009368C2">
      <w:pPr>
        <w:pStyle w:val="BodyText"/>
        <w:rPr>
          <w:rFonts w:asciiTheme="minorBidi" w:hAnsiTheme="minorBidi"/>
          <w:lang w:val="en-US"/>
        </w:rPr>
      </w:pPr>
    </w:p>
    <w:p w14:paraId="49C6681D" w14:textId="2AAC3252" w:rsidR="009368C2" w:rsidRDefault="009368C2" w:rsidP="009368C2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Ideally a platform inclusive service provider delivers the greatest transparency </w:t>
      </w:r>
      <w:r w:rsidR="00A615C1">
        <w:rPr>
          <w:rFonts w:asciiTheme="minorBidi" w:hAnsiTheme="minorBidi"/>
          <w:lang w:val="en-US"/>
        </w:rPr>
        <w:t>and longer-term solution</w:t>
      </w:r>
      <w:r w:rsidR="001C5998">
        <w:rPr>
          <w:rFonts w:asciiTheme="minorBidi" w:hAnsiTheme="minorBidi"/>
          <w:lang w:val="en-US"/>
        </w:rPr>
        <w:t xml:space="preserve"> to manage your compliance cost effectively.</w:t>
      </w:r>
      <w:r w:rsidR="00296FF8">
        <w:rPr>
          <w:rFonts w:asciiTheme="minorBidi" w:hAnsiTheme="minorBidi"/>
          <w:lang w:val="en-US"/>
        </w:rPr>
        <w:t xml:space="preserve"> The additional benefit being you can implement sustainable financial management and insource at a later stage.</w:t>
      </w:r>
    </w:p>
    <w:p w14:paraId="0D4F7C24" w14:textId="3D5A2228" w:rsidR="00433B42" w:rsidRDefault="00433B42" w:rsidP="00C33ED6">
      <w:pPr>
        <w:pStyle w:val="BodyText"/>
        <w:rPr>
          <w:rFonts w:asciiTheme="minorBidi" w:hAnsiTheme="minorBidi"/>
          <w:lang w:val="en-US"/>
        </w:rPr>
      </w:pPr>
    </w:p>
    <w:p w14:paraId="45DD3165" w14:textId="77777777" w:rsidR="00433B42" w:rsidRDefault="00433B42" w:rsidP="00C33ED6">
      <w:pPr>
        <w:pStyle w:val="BodyText"/>
        <w:rPr>
          <w:rFonts w:asciiTheme="minorBidi" w:hAnsiTheme="minorBid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433B42" w14:paraId="7FCE3446" w14:textId="77777777" w:rsidTr="00F351F1">
        <w:tc>
          <w:tcPr>
            <w:tcW w:w="2252" w:type="dxa"/>
            <w:shd w:val="clear" w:color="auto" w:fill="002060"/>
          </w:tcPr>
          <w:p w14:paraId="0D368C11" w14:textId="0973F57C" w:rsidR="00433B42" w:rsidRPr="00F351F1" w:rsidRDefault="00F351F1" w:rsidP="00F351F1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 xml:space="preserve">Ideal </w:t>
            </w:r>
            <w:r w:rsidR="00433B42" w:rsidRPr="00F351F1">
              <w:rPr>
                <w:rFonts w:asciiTheme="minorBidi" w:hAnsiTheme="minorBidi"/>
                <w:color w:val="FFFFFF" w:themeColor="background1"/>
                <w:lang w:val="en-US"/>
              </w:rPr>
              <w:t>Business Profile</w:t>
            </w:r>
          </w:p>
        </w:tc>
        <w:tc>
          <w:tcPr>
            <w:tcW w:w="2252" w:type="dxa"/>
            <w:shd w:val="clear" w:color="auto" w:fill="002060"/>
          </w:tcPr>
          <w:p w14:paraId="00A81FB4" w14:textId="43205EF0" w:rsidR="00433B42" w:rsidRPr="00F351F1" w:rsidRDefault="00F351F1" w:rsidP="00F351F1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What You Should Look For</w:t>
            </w:r>
          </w:p>
        </w:tc>
        <w:tc>
          <w:tcPr>
            <w:tcW w:w="2253" w:type="dxa"/>
            <w:shd w:val="clear" w:color="auto" w:fill="002060"/>
          </w:tcPr>
          <w:p w14:paraId="4CD4E05B" w14:textId="1F2C72E8" w:rsidR="00433B42" w:rsidRPr="00F351F1" w:rsidRDefault="00F351F1" w:rsidP="00F351F1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Advantages</w:t>
            </w:r>
          </w:p>
        </w:tc>
        <w:tc>
          <w:tcPr>
            <w:tcW w:w="2253" w:type="dxa"/>
            <w:shd w:val="clear" w:color="auto" w:fill="002060"/>
          </w:tcPr>
          <w:p w14:paraId="1DAFE418" w14:textId="1C0B1879" w:rsidR="00433B42" w:rsidRPr="00F351F1" w:rsidRDefault="00F351F1" w:rsidP="00F351F1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Disadvantages</w:t>
            </w:r>
          </w:p>
        </w:tc>
      </w:tr>
      <w:tr w:rsidR="00433B42" w14:paraId="7477269F" w14:textId="77777777" w:rsidTr="00433B42">
        <w:tc>
          <w:tcPr>
            <w:tcW w:w="2252" w:type="dxa"/>
          </w:tcPr>
          <w:p w14:paraId="48B36D80" w14:textId="77777777" w:rsidR="00BD3BB2" w:rsidRDefault="00BD3BB2" w:rsidP="00BD3BB2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626B9B4" w14:textId="77777777" w:rsidR="00BD3BB2" w:rsidRDefault="00BD3BB2" w:rsidP="00BD3BB2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5F15E811" w14:textId="77777777" w:rsidR="00BD3BB2" w:rsidRDefault="00BD3BB2" w:rsidP="00BD3BB2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8F65694" w14:textId="77777777" w:rsidR="00BD3BB2" w:rsidRDefault="00BD3BB2" w:rsidP="00BD3BB2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4B84D2E" w14:textId="6674C6AA" w:rsidR="00433B42" w:rsidRDefault="00F351F1" w:rsidP="00BD3BB2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Micro business/start-ups below 5-10M turnover</w:t>
            </w:r>
          </w:p>
        </w:tc>
        <w:tc>
          <w:tcPr>
            <w:tcW w:w="2252" w:type="dxa"/>
          </w:tcPr>
          <w:p w14:paraId="58C6D463" w14:textId="77777777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499AE2BC" w14:textId="77777777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506AE070" w14:textId="5530BBA1" w:rsidR="00433B42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Qualified partner providing financial and VAT reporting</w:t>
            </w:r>
          </w:p>
          <w:p w14:paraId="090C4642" w14:textId="77777777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B6422F0" w14:textId="77777777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FTA certified platform inclusive </w:t>
            </w:r>
          </w:p>
          <w:p w14:paraId="2862F363" w14:textId="77777777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D4FFAED" w14:textId="77777777" w:rsidR="00F351F1" w:rsidRDefault="00F351F1" w:rsidP="00F351F1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Documented working processes</w:t>
            </w:r>
          </w:p>
          <w:p w14:paraId="4D7598FB" w14:textId="5ECEC45D" w:rsidR="00BD3BB2" w:rsidRDefault="00BD3BB2" w:rsidP="00F351F1">
            <w:pPr>
              <w:pStyle w:val="BodyText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</w:tcPr>
          <w:p w14:paraId="605AEB6F" w14:textId="77777777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56E26CA" w14:textId="405A3974" w:rsidR="00433B42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Cost effective</w:t>
            </w:r>
          </w:p>
          <w:p w14:paraId="3050B077" w14:textId="77777777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41A2220" w14:textId="7DB04BE9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External expertise to implement your system correctly</w:t>
            </w:r>
          </w:p>
          <w:p w14:paraId="657CCBBF" w14:textId="77777777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FFB9327" w14:textId="2AAB3E22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Access to company</w:t>
            </w:r>
            <w:r w:rsidR="00BD3BB2">
              <w:rPr>
                <w:rFonts w:asciiTheme="minorBidi" w:hAnsiTheme="minorBidi"/>
                <w:lang w:val="en-US"/>
              </w:rPr>
              <w:t>-</w:t>
            </w:r>
            <w:r>
              <w:rPr>
                <w:rFonts w:asciiTheme="minorBidi" w:hAnsiTheme="minorBidi"/>
                <w:lang w:val="en-US"/>
              </w:rPr>
              <w:t>wide resources</w:t>
            </w:r>
          </w:p>
          <w:p w14:paraId="5AD8A457" w14:textId="77777777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30F7509" w14:textId="719B9EDF" w:rsidR="00F351F1" w:rsidRDefault="00F351F1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Adapts to changes in Law</w:t>
            </w:r>
          </w:p>
          <w:p w14:paraId="7A2ABB2F" w14:textId="545BE2C0" w:rsidR="00296FF8" w:rsidRDefault="00296FF8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416B025" w14:textId="0DD14471" w:rsidR="00296FF8" w:rsidRDefault="00296FF8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Implement a financial reporting framework</w:t>
            </w:r>
          </w:p>
          <w:p w14:paraId="337AA2A9" w14:textId="1B06E86E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</w:tcPr>
          <w:p w14:paraId="1BE9C776" w14:textId="77777777" w:rsidR="00433B42" w:rsidRDefault="00433B4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D48B722" w14:textId="77777777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Instant availability for queries</w:t>
            </w:r>
          </w:p>
          <w:p w14:paraId="712D9D2B" w14:textId="77777777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E16732F" w14:textId="77777777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May not deliver in with full transactional analysis </w:t>
            </w:r>
          </w:p>
          <w:p w14:paraId="4AB0FDBB" w14:textId="77777777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737392E" w14:textId="492AC150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May not deliver with platform affecting your understanding </w:t>
            </w:r>
          </w:p>
          <w:p w14:paraId="4A0BEAB1" w14:textId="77777777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2BF0032" w14:textId="1181E1C8" w:rsidR="00BD3BB2" w:rsidRDefault="00BD3BB2" w:rsidP="00C33ED6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 </w:t>
            </w:r>
          </w:p>
        </w:tc>
      </w:tr>
    </w:tbl>
    <w:p w14:paraId="7FED60DF" w14:textId="77777777" w:rsidR="001C5998" w:rsidRDefault="001C5998" w:rsidP="00C33ED6">
      <w:pPr>
        <w:pStyle w:val="BodyText"/>
        <w:rPr>
          <w:rFonts w:asciiTheme="minorBidi" w:hAnsiTheme="minorBidi"/>
          <w:lang w:val="en-US"/>
        </w:rPr>
      </w:pPr>
    </w:p>
    <w:p w14:paraId="2383D12D" w14:textId="70E742B6" w:rsidR="00F351F1" w:rsidRPr="00B82922" w:rsidRDefault="00A615C1" w:rsidP="00B82922">
      <w:pPr>
        <w:pStyle w:val="Heading1"/>
        <w:numPr>
          <w:ilvl w:val="0"/>
          <w:numId w:val="9"/>
        </w:numPr>
        <w:rPr>
          <w:color w:val="FF0000"/>
          <w:sz w:val="40"/>
          <w:szCs w:val="40"/>
        </w:rPr>
      </w:pPr>
      <w:r w:rsidRPr="00B82922">
        <w:rPr>
          <w:color w:val="FF0000"/>
          <w:sz w:val="40"/>
          <w:szCs w:val="40"/>
        </w:rPr>
        <w:t>Complement</w:t>
      </w:r>
    </w:p>
    <w:p w14:paraId="31B84C86" w14:textId="065C770B" w:rsidR="00A615C1" w:rsidRDefault="00A615C1" w:rsidP="00A615C1">
      <w:pPr>
        <w:pStyle w:val="BodyText"/>
        <w:rPr>
          <w:rFonts w:asciiTheme="minorBidi" w:hAnsiTheme="minorBidi"/>
          <w:lang w:val="en-US"/>
        </w:rPr>
      </w:pPr>
    </w:p>
    <w:p w14:paraId="244F839D" w14:textId="1978F4BB" w:rsidR="00A615C1" w:rsidRDefault="00A615C1" w:rsidP="00A615C1">
      <w:pPr>
        <w:pStyle w:val="BodyText"/>
        <w:rPr>
          <w:rFonts w:asciiTheme="minorBidi" w:hAnsiTheme="minorBidi"/>
          <w:lang w:val="en-US"/>
        </w:rPr>
      </w:pPr>
    </w:p>
    <w:p w14:paraId="70792C23" w14:textId="76416261" w:rsidR="005828D0" w:rsidRDefault="00A615C1" w:rsidP="00A615C1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IT plays a pivotal role to minimize costs and risks through implementing </w:t>
      </w:r>
      <w:r w:rsidR="008B6E4B">
        <w:rPr>
          <w:rFonts w:asciiTheme="minorBidi" w:hAnsiTheme="minorBidi"/>
          <w:lang w:val="en-US"/>
        </w:rPr>
        <w:t xml:space="preserve">an </w:t>
      </w:r>
      <w:r>
        <w:rPr>
          <w:rFonts w:asciiTheme="minorBidi" w:hAnsiTheme="minorBidi"/>
          <w:lang w:val="en-US"/>
        </w:rPr>
        <w:t xml:space="preserve">effective </w:t>
      </w:r>
      <w:r w:rsidR="008B6E4B">
        <w:rPr>
          <w:rFonts w:asciiTheme="minorBidi" w:hAnsiTheme="minorBidi"/>
          <w:lang w:val="en-US"/>
        </w:rPr>
        <w:t xml:space="preserve">automated </w:t>
      </w:r>
      <w:r>
        <w:rPr>
          <w:rFonts w:asciiTheme="minorBidi" w:hAnsiTheme="minorBidi"/>
          <w:lang w:val="en-US"/>
        </w:rPr>
        <w:t xml:space="preserve">system that minimize human errors and select the correct treatment at time of transaction. </w:t>
      </w:r>
    </w:p>
    <w:p w14:paraId="3AFDE539" w14:textId="77777777" w:rsidR="005828D0" w:rsidRDefault="005828D0" w:rsidP="00A615C1">
      <w:pPr>
        <w:pStyle w:val="BodyText"/>
        <w:rPr>
          <w:rFonts w:asciiTheme="minorBidi" w:hAnsiTheme="minorBidi"/>
          <w:lang w:val="en-US"/>
        </w:rPr>
      </w:pPr>
    </w:p>
    <w:p w14:paraId="5051637A" w14:textId="76B8A0EF" w:rsidR="00A615C1" w:rsidRDefault="005828D0" w:rsidP="00A615C1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You may be</w:t>
      </w:r>
      <w:r w:rsidR="00A615C1">
        <w:rPr>
          <w:rFonts w:asciiTheme="minorBidi" w:hAnsiTheme="minorBidi"/>
          <w:lang w:val="en-US"/>
        </w:rPr>
        <w:t xml:space="preserve"> an established business with legacy systems and historical financial reporting in place</w:t>
      </w:r>
      <w:r w:rsidR="008B6E4B">
        <w:rPr>
          <w:rFonts w:asciiTheme="minorBidi" w:hAnsiTheme="minorBidi"/>
          <w:lang w:val="en-US"/>
        </w:rPr>
        <w:t>.</w:t>
      </w:r>
      <w:r w:rsidR="00A615C1">
        <w:rPr>
          <w:rFonts w:asciiTheme="minorBidi" w:hAnsiTheme="minorBidi"/>
          <w:lang w:val="en-US"/>
        </w:rPr>
        <w:t xml:space="preserve"> </w:t>
      </w:r>
      <w:r w:rsidR="008B6E4B">
        <w:rPr>
          <w:rFonts w:asciiTheme="minorBidi" w:hAnsiTheme="minorBidi"/>
          <w:lang w:val="en-US"/>
        </w:rPr>
        <w:t xml:space="preserve">Updating or </w:t>
      </w:r>
      <w:r w:rsidR="00A615C1">
        <w:rPr>
          <w:rFonts w:asciiTheme="minorBidi" w:hAnsiTheme="minorBidi"/>
          <w:lang w:val="en-US"/>
        </w:rPr>
        <w:t xml:space="preserve">changing your </w:t>
      </w:r>
      <w:r w:rsidR="008B6E4B">
        <w:rPr>
          <w:rFonts w:asciiTheme="minorBidi" w:hAnsiTheme="minorBidi"/>
          <w:lang w:val="en-US"/>
        </w:rPr>
        <w:t xml:space="preserve">accounting </w:t>
      </w:r>
      <w:r w:rsidR="00A615C1">
        <w:rPr>
          <w:rFonts w:asciiTheme="minorBidi" w:hAnsiTheme="minorBidi"/>
          <w:lang w:val="en-US"/>
        </w:rPr>
        <w:t xml:space="preserve">application </w:t>
      </w:r>
      <w:r w:rsidR="008B6E4B">
        <w:rPr>
          <w:rFonts w:asciiTheme="minorBidi" w:hAnsiTheme="minorBidi"/>
          <w:lang w:val="en-US"/>
        </w:rPr>
        <w:t xml:space="preserve">could be complex and budget intensive to meet the </w:t>
      </w:r>
      <w:r w:rsidR="001A1030">
        <w:rPr>
          <w:rFonts w:asciiTheme="minorBidi" w:hAnsiTheme="minorBidi"/>
          <w:lang w:val="en-US"/>
        </w:rPr>
        <w:t xml:space="preserve">full compliance </w:t>
      </w:r>
      <w:r w:rsidR="008B6E4B">
        <w:rPr>
          <w:rFonts w:asciiTheme="minorBidi" w:hAnsiTheme="minorBidi"/>
          <w:lang w:val="en-US"/>
        </w:rPr>
        <w:t>requirements</w:t>
      </w:r>
      <w:r w:rsidR="001C5998">
        <w:rPr>
          <w:rFonts w:asciiTheme="minorBidi" w:hAnsiTheme="minorBidi"/>
          <w:lang w:val="en-US"/>
        </w:rPr>
        <w:t xml:space="preserve">. This transformation may </w:t>
      </w:r>
      <w:r w:rsidR="008B6E4B">
        <w:rPr>
          <w:rFonts w:asciiTheme="minorBidi" w:hAnsiTheme="minorBidi"/>
          <w:lang w:val="en-US"/>
        </w:rPr>
        <w:t xml:space="preserve">also </w:t>
      </w:r>
      <w:r w:rsidR="001C5998">
        <w:rPr>
          <w:rFonts w:asciiTheme="minorBidi" w:hAnsiTheme="minorBidi"/>
          <w:lang w:val="en-US"/>
        </w:rPr>
        <w:t>be difficult to justify</w:t>
      </w:r>
      <w:r w:rsidR="00A615C1">
        <w:rPr>
          <w:rFonts w:asciiTheme="minorBidi" w:hAnsiTheme="minorBidi"/>
          <w:lang w:val="en-US"/>
        </w:rPr>
        <w:t xml:space="preserve"> purely for VAT</w:t>
      </w:r>
      <w:r w:rsidR="000A6FE4">
        <w:rPr>
          <w:rFonts w:asciiTheme="minorBidi" w:hAnsiTheme="minorBidi"/>
          <w:lang w:val="en-US"/>
        </w:rPr>
        <w:t xml:space="preserve"> requirements and fail your business case.</w:t>
      </w:r>
      <w:r w:rsidR="00A615C1">
        <w:rPr>
          <w:rFonts w:asciiTheme="minorBidi" w:hAnsiTheme="minorBidi"/>
          <w:lang w:val="en-US"/>
        </w:rPr>
        <w:t xml:space="preserve"> </w:t>
      </w:r>
    </w:p>
    <w:p w14:paraId="1623F2D5" w14:textId="7C279C25" w:rsidR="00A615C1" w:rsidRDefault="00A615C1" w:rsidP="00A615C1">
      <w:pPr>
        <w:pStyle w:val="BodyText"/>
        <w:rPr>
          <w:rFonts w:asciiTheme="minorBidi" w:hAnsiTheme="minorBidi"/>
          <w:lang w:val="en-US"/>
        </w:rPr>
      </w:pPr>
    </w:p>
    <w:p w14:paraId="62212430" w14:textId="51A8000B" w:rsidR="006B2F5E" w:rsidRDefault="00A615C1" w:rsidP="005828D0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However</w:t>
      </w:r>
      <w:r w:rsidR="001E7514">
        <w:rPr>
          <w:rFonts w:asciiTheme="minorBidi" w:hAnsiTheme="minorBidi"/>
          <w:lang w:val="en-US"/>
        </w:rPr>
        <w:t>,</w:t>
      </w:r>
      <w:r>
        <w:rPr>
          <w:rFonts w:asciiTheme="minorBidi" w:hAnsiTheme="minorBidi"/>
          <w:lang w:val="en-US"/>
        </w:rPr>
        <w:t xml:space="preserve"> there are a variety of solutions that will co-exist with your existing application</w:t>
      </w:r>
      <w:r w:rsidR="001C5998">
        <w:rPr>
          <w:rFonts w:asciiTheme="minorBidi" w:hAnsiTheme="minorBidi"/>
          <w:lang w:val="en-US"/>
        </w:rPr>
        <w:t>. They</w:t>
      </w:r>
      <w:r>
        <w:rPr>
          <w:rFonts w:asciiTheme="minorBidi" w:hAnsiTheme="minorBidi"/>
          <w:lang w:val="en-US"/>
        </w:rPr>
        <w:t xml:space="preserve"> </w:t>
      </w:r>
      <w:r w:rsidR="006B2F5E">
        <w:rPr>
          <w:rFonts w:asciiTheme="minorBidi" w:hAnsiTheme="minorBidi"/>
          <w:lang w:val="en-US"/>
        </w:rPr>
        <w:t>can</w:t>
      </w:r>
      <w:r>
        <w:rPr>
          <w:rFonts w:asciiTheme="minorBidi" w:hAnsiTheme="minorBidi"/>
          <w:lang w:val="en-US"/>
        </w:rPr>
        <w:t xml:space="preserve"> present viable options and provide the flexibility and speed your finance team </w:t>
      </w:r>
      <w:r w:rsidR="000A6FE4">
        <w:rPr>
          <w:rFonts w:asciiTheme="minorBidi" w:hAnsiTheme="minorBidi"/>
          <w:lang w:val="en-US"/>
        </w:rPr>
        <w:t xml:space="preserve">requires </w:t>
      </w:r>
      <w:r>
        <w:rPr>
          <w:rFonts w:asciiTheme="minorBidi" w:hAnsiTheme="minorBidi"/>
          <w:lang w:val="en-US"/>
        </w:rPr>
        <w:t>to manage their responsibilities.</w:t>
      </w:r>
      <w:r w:rsidR="006B2F5E">
        <w:rPr>
          <w:rFonts w:asciiTheme="minorBidi" w:hAnsiTheme="minorBidi"/>
          <w:lang w:val="en-US"/>
        </w:rPr>
        <w:t xml:space="preserve"> </w:t>
      </w:r>
      <w:r w:rsidR="00296FF8">
        <w:rPr>
          <w:rFonts w:asciiTheme="minorBidi" w:hAnsiTheme="minorBidi"/>
          <w:lang w:val="en-US"/>
        </w:rPr>
        <w:t xml:space="preserve">Some providers also </w:t>
      </w:r>
      <w:r w:rsidR="000B4EDB">
        <w:rPr>
          <w:rFonts w:asciiTheme="minorBidi" w:hAnsiTheme="minorBidi"/>
          <w:lang w:val="en-US"/>
        </w:rPr>
        <w:t>provide the VAT expertise to validate your returns for greater assurance.</w:t>
      </w:r>
    </w:p>
    <w:p w14:paraId="4AC2F6A7" w14:textId="77777777" w:rsidR="006B2F5E" w:rsidRDefault="006B2F5E" w:rsidP="00A615C1">
      <w:pPr>
        <w:pStyle w:val="BodyText"/>
        <w:rPr>
          <w:rFonts w:asciiTheme="minorBidi" w:hAnsiTheme="minorBidi"/>
          <w:lang w:val="en-US"/>
        </w:rPr>
      </w:pPr>
    </w:p>
    <w:p w14:paraId="169E39EF" w14:textId="781CB73F" w:rsidR="00A615C1" w:rsidRDefault="006B2F5E" w:rsidP="00A615C1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IT </w:t>
      </w:r>
      <w:r w:rsidR="005828D0">
        <w:rPr>
          <w:rFonts w:asciiTheme="minorBidi" w:hAnsiTheme="minorBidi"/>
          <w:lang w:val="en-US"/>
        </w:rPr>
        <w:t xml:space="preserve">support </w:t>
      </w:r>
      <w:r>
        <w:rPr>
          <w:rFonts w:asciiTheme="minorBidi" w:hAnsiTheme="minorBidi"/>
          <w:lang w:val="en-US"/>
        </w:rPr>
        <w:t xml:space="preserve">will be </w:t>
      </w:r>
      <w:r w:rsidR="005828D0">
        <w:rPr>
          <w:rFonts w:asciiTheme="minorBidi" w:hAnsiTheme="minorBidi"/>
          <w:lang w:val="en-US"/>
        </w:rPr>
        <w:t>essential</w:t>
      </w:r>
      <w:r>
        <w:rPr>
          <w:rFonts w:asciiTheme="minorBidi" w:hAnsiTheme="minorBidi"/>
          <w:lang w:val="en-US"/>
        </w:rPr>
        <w:t xml:space="preserve"> for this option to ensure data is available from your core system reliably and on time. </w:t>
      </w:r>
    </w:p>
    <w:p w14:paraId="00AEE234" w14:textId="5028912C" w:rsidR="005828D0" w:rsidRDefault="005828D0" w:rsidP="00A615C1">
      <w:pPr>
        <w:pStyle w:val="BodyText"/>
        <w:rPr>
          <w:rFonts w:asciiTheme="minorBidi" w:hAnsiTheme="minorBidi"/>
          <w:lang w:val="en-US"/>
        </w:rPr>
      </w:pPr>
    </w:p>
    <w:p w14:paraId="3F562C3D" w14:textId="67EBEAA3" w:rsidR="005828D0" w:rsidRDefault="005828D0" w:rsidP="00A615C1">
      <w:pPr>
        <w:pStyle w:val="BodyText"/>
        <w:rPr>
          <w:rFonts w:asciiTheme="minorBidi" w:hAnsiTheme="minorBidi"/>
          <w:lang w:val="en-US"/>
        </w:rPr>
      </w:pPr>
    </w:p>
    <w:p w14:paraId="60955E2F" w14:textId="72C39350" w:rsidR="005828D0" w:rsidRDefault="005828D0" w:rsidP="00A615C1">
      <w:pPr>
        <w:pStyle w:val="BodyText"/>
        <w:rPr>
          <w:rFonts w:asciiTheme="minorBidi" w:hAnsiTheme="minorBidi"/>
          <w:lang w:val="en-US"/>
        </w:rPr>
      </w:pPr>
    </w:p>
    <w:p w14:paraId="53F74F5C" w14:textId="77777777" w:rsidR="00560BAE" w:rsidRDefault="00560BAE" w:rsidP="00A615C1">
      <w:pPr>
        <w:pStyle w:val="BodyText"/>
        <w:rPr>
          <w:rFonts w:asciiTheme="minorBidi" w:hAnsiTheme="minorBidi"/>
          <w:lang w:val="en-US"/>
        </w:rPr>
      </w:pPr>
    </w:p>
    <w:p w14:paraId="22FCE409" w14:textId="77777777" w:rsidR="005828D0" w:rsidRDefault="005828D0" w:rsidP="00A615C1">
      <w:pPr>
        <w:pStyle w:val="BodyText"/>
        <w:rPr>
          <w:rFonts w:asciiTheme="minorBidi" w:hAnsiTheme="minorBidi"/>
          <w:lang w:val="en-US"/>
        </w:rPr>
      </w:pPr>
    </w:p>
    <w:p w14:paraId="58862D45" w14:textId="2E83A182" w:rsidR="00BD3BB2" w:rsidRDefault="00BD3BB2" w:rsidP="00BD3BB2">
      <w:pPr>
        <w:pStyle w:val="BodyText"/>
        <w:rPr>
          <w:rFonts w:asciiTheme="minorBidi" w:hAnsiTheme="minorBidi"/>
          <w:lang w:val="en-US"/>
        </w:rPr>
      </w:pPr>
    </w:p>
    <w:p w14:paraId="0AD7D238" w14:textId="14A86798" w:rsidR="00BD3BB2" w:rsidRDefault="00BD3BB2" w:rsidP="00BD3BB2">
      <w:pPr>
        <w:pStyle w:val="BodyText"/>
        <w:rPr>
          <w:rFonts w:asciiTheme="minorBidi" w:hAnsiTheme="minorBid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BD3BB2" w14:paraId="2F1701A6" w14:textId="77777777" w:rsidTr="00E4775B">
        <w:tc>
          <w:tcPr>
            <w:tcW w:w="2252" w:type="dxa"/>
            <w:shd w:val="clear" w:color="auto" w:fill="002060"/>
          </w:tcPr>
          <w:p w14:paraId="1F1D3E57" w14:textId="77777777" w:rsidR="00BD3BB2" w:rsidRPr="00F351F1" w:rsidRDefault="00BD3BB2" w:rsidP="00E4775B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Ideal Business Profile</w:t>
            </w:r>
          </w:p>
        </w:tc>
        <w:tc>
          <w:tcPr>
            <w:tcW w:w="2252" w:type="dxa"/>
            <w:shd w:val="clear" w:color="auto" w:fill="002060"/>
          </w:tcPr>
          <w:p w14:paraId="3FED5451" w14:textId="77777777" w:rsidR="00BD3BB2" w:rsidRPr="00F351F1" w:rsidRDefault="00BD3BB2" w:rsidP="00E4775B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What You Should Look For</w:t>
            </w:r>
          </w:p>
        </w:tc>
        <w:tc>
          <w:tcPr>
            <w:tcW w:w="2253" w:type="dxa"/>
            <w:shd w:val="clear" w:color="auto" w:fill="002060"/>
          </w:tcPr>
          <w:p w14:paraId="0EC8708F" w14:textId="77777777" w:rsidR="00BD3BB2" w:rsidRPr="00F351F1" w:rsidRDefault="00BD3BB2" w:rsidP="00E4775B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Advantages</w:t>
            </w:r>
          </w:p>
        </w:tc>
        <w:tc>
          <w:tcPr>
            <w:tcW w:w="2253" w:type="dxa"/>
            <w:shd w:val="clear" w:color="auto" w:fill="002060"/>
          </w:tcPr>
          <w:p w14:paraId="3A92DC37" w14:textId="77777777" w:rsidR="00BD3BB2" w:rsidRPr="00F351F1" w:rsidRDefault="00BD3BB2" w:rsidP="00E4775B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Disadvantages</w:t>
            </w:r>
          </w:p>
        </w:tc>
      </w:tr>
      <w:tr w:rsidR="00BD3BB2" w14:paraId="7F66DA84" w14:textId="77777777" w:rsidTr="00E4775B">
        <w:tc>
          <w:tcPr>
            <w:tcW w:w="2252" w:type="dxa"/>
          </w:tcPr>
          <w:p w14:paraId="20A704B7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426C97ED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5B0D48D2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7AF8572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F40588A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42F44F68" w14:textId="77777777" w:rsidR="00296FF8" w:rsidRDefault="00296FF8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C2995AE" w14:textId="77777777" w:rsidR="00296FF8" w:rsidRDefault="00296FF8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39F2223" w14:textId="319715BC" w:rsidR="00BD3BB2" w:rsidRDefault="00A615C1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Small-Large</w:t>
            </w:r>
            <w:r w:rsidR="00BD3BB2">
              <w:rPr>
                <w:rFonts w:asciiTheme="minorBidi" w:hAnsiTheme="minorBidi"/>
                <w:lang w:val="en-US"/>
              </w:rPr>
              <w:t xml:space="preserve"> business</w:t>
            </w:r>
            <w:r>
              <w:rPr>
                <w:rFonts w:asciiTheme="minorBidi" w:hAnsiTheme="minorBidi"/>
                <w:lang w:val="en-US"/>
              </w:rPr>
              <w:t xml:space="preserve"> </w:t>
            </w:r>
            <w:r w:rsidR="00BD3BB2">
              <w:rPr>
                <w:rFonts w:asciiTheme="minorBidi" w:hAnsiTheme="minorBidi"/>
                <w:lang w:val="en-US"/>
              </w:rPr>
              <w:t>10M</w:t>
            </w:r>
            <w:r>
              <w:rPr>
                <w:rFonts w:asciiTheme="minorBidi" w:hAnsiTheme="minorBidi"/>
                <w:lang w:val="en-US"/>
              </w:rPr>
              <w:t>+</w:t>
            </w:r>
            <w:r w:rsidR="00BD3BB2">
              <w:rPr>
                <w:rFonts w:asciiTheme="minorBidi" w:hAnsiTheme="minorBidi"/>
                <w:lang w:val="en-US"/>
              </w:rPr>
              <w:t xml:space="preserve"> turnover</w:t>
            </w:r>
          </w:p>
        </w:tc>
        <w:tc>
          <w:tcPr>
            <w:tcW w:w="2252" w:type="dxa"/>
          </w:tcPr>
          <w:p w14:paraId="0D73B3EC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672AACE" w14:textId="32915B98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Compliance &amp; reporting functionality</w:t>
            </w:r>
          </w:p>
          <w:p w14:paraId="24CA39D1" w14:textId="7D18D333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C6B4849" w14:textId="35328656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Transactional recording &amp; validation</w:t>
            </w:r>
          </w:p>
          <w:p w14:paraId="103FB86E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7931CDD" w14:textId="70CAEC97" w:rsidR="00BD3BB2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FAF file generation</w:t>
            </w:r>
          </w:p>
          <w:p w14:paraId="61C7405F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7E0EFC1" w14:textId="5D2FD4D4" w:rsidR="00BD3BB2" w:rsidRDefault="001E7514" w:rsidP="000A6FE4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Acceptable cost of integration &amp; IT</w:t>
            </w:r>
            <w:r w:rsidR="000A6FE4">
              <w:rPr>
                <w:rFonts w:asciiTheme="minorBidi" w:hAnsiTheme="minorBidi"/>
                <w:lang w:val="en-US"/>
              </w:rPr>
              <w:t xml:space="preserve"> </w:t>
            </w:r>
            <w:r>
              <w:rPr>
                <w:rFonts w:asciiTheme="minorBidi" w:hAnsiTheme="minorBidi"/>
                <w:lang w:val="en-US"/>
              </w:rPr>
              <w:t>support</w:t>
            </w:r>
          </w:p>
          <w:p w14:paraId="1A6D7AC8" w14:textId="724338A4" w:rsidR="001E7514" w:rsidRDefault="001E7514" w:rsidP="001E7514">
            <w:pPr>
              <w:pStyle w:val="BodyText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</w:tcPr>
          <w:p w14:paraId="750C0CAA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A4ED6EF" w14:textId="4B9A7365" w:rsidR="00BD3BB2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Speed to deploy</w:t>
            </w:r>
          </w:p>
          <w:p w14:paraId="6D986E5B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BCE899B" w14:textId="44790861" w:rsidR="00BD3BB2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Avoids major system changes &amp; migrations</w:t>
            </w:r>
          </w:p>
          <w:p w14:paraId="0D81AC32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42B7A612" w14:textId="7809A6A0" w:rsidR="00BD3BB2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Enhanced reporting functionality</w:t>
            </w:r>
          </w:p>
          <w:p w14:paraId="1A6AEB51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2D22FB0" w14:textId="2B133C06" w:rsidR="00BD3BB2" w:rsidRDefault="001E7514" w:rsidP="001E7514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No disruption to other </w:t>
            </w:r>
            <w:r w:rsidR="008B6E4B">
              <w:rPr>
                <w:rFonts w:asciiTheme="minorBidi" w:hAnsiTheme="minorBidi"/>
                <w:lang w:val="en-US"/>
              </w:rPr>
              <w:t>functions</w:t>
            </w:r>
            <w:r>
              <w:rPr>
                <w:rFonts w:asciiTheme="minorBidi" w:hAnsiTheme="minorBidi"/>
                <w:lang w:val="en-US"/>
              </w:rPr>
              <w:t xml:space="preserve"> </w:t>
            </w:r>
            <w:proofErr w:type="spellStart"/>
            <w:r>
              <w:rPr>
                <w:rFonts w:asciiTheme="minorBidi" w:hAnsiTheme="minorBidi"/>
                <w:lang w:val="en-US"/>
              </w:rPr>
              <w:t>e.g</w:t>
            </w:r>
            <w:proofErr w:type="spellEnd"/>
            <w:r>
              <w:rPr>
                <w:rFonts w:asciiTheme="minorBidi" w:hAnsiTheme="minorBidi"/>
                <w:lang w:val="en-US"/>
              </w:rPr>
              <w:t xml:space="preserve"> </w:t>
            </w:r>
            <w:r w:rsidR="00560BAE">
              <w:rPr>
                <w:rFonts w:asciiTheme="minorBidi" w:hAnsiTheme="minorBidi"/>
                <w:lang w:val="en-US"/>
              </w:rPr>
              <w:t>accounts receivables</w:t>
            </w:r>
            <w:r w:rsidR="008B6E4B">
              <w:rPr>
                <w:rFonts w:asciiTheme="minorBidi" w:hAnsiTheme="minorBidi"/>
                <w:lang w:val="en-US"/>
              </w:rPr>
              <w:t>/payables and accounting</w:t>
            </w:r>
          </w:p>
          <w:p w14:paraId="1BF2698E" w14:textId="3DC828FB" w:rsidR="00296FF8" w:rsidRDefault="00296FF8" w:rsidP="001E7514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42D8E818" w14:textId="05C4D282" w:rsidR="00296FF8" w:rsidRDefault="00296FF8" w:rsidP="001E7514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Expertise to improve compliance</w:t>
            </w:r>
          </w:p>
          <w:p w14:paraId="247C1B53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</w:tcPr>
          <w:p w14:paraId="48311552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E0BC049" w14:textId="05912C80" w:rsidR="00BD3BB2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Data reconciliation to your source platform may be required</w:t>
            </w:r>
          </w:p>
          <w:p w14:paraId="43DC6DA9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A67CE9F" w14:textId="2B5A827A" w:rsidR="00BD3BB2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Integration to source system may be required</w:t>
            </w:r>
          </w:p>
          <w:p w14:paraId="603BD1E3" w14:textId="6FD76C0C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1EFD14C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83D36AA" w14:textId="77777777" w:rsidR="00BD3BB2" w:rsidRDefault="00BD3BB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 </w:t>
            </w:r>
          </w:p>
        </w:tc>
      </w:tr>
    </w:tbl>
    <w:p w14:paraId="1B9ADD01" w14:textId="77777777" w:rsidR="00BD3BB2" w:rsidRDefault="00BD3BB2" w:rsidP="00BD3BB2">
      <w:pPr>
        <w:pStyle w:val="BodyText"/>
        <w:rPr>
          <w:rFonts w:asciiTheme="minorBidi" w:hAnsiTheme="minorBidi"/>
          <w:lang w:val="en-US"/>
        </w:rPr>
      </w:pPr>
    </w:p>
    <w:p w14:paraId="782786CD" w14:textId="1F6B6A6C" w:rsidR="00F351F1" w:rsidRDefault="00F351F1" w:rsidP="00C33ED6">
      <w:pPr>
        <w:pStyle w:val="BodyText"/>
        <w:rPr>
          <w:rFonts w:asciiTheme="minorBidi" w:hAnsiTheme="minorBidi"/>
          <w:lang w:val="en-US"/>
        </w:rPr>
      </w:pPr>
    </w:p>
    <w:p w14:paraId="7FAF7BEA" w14:textId="4BF42CFB" w:rsidR="001E7514" w:rsidRPr="00B82922" w:rsidRDefault="001E7514" w:rsidP="00B82922">
      <w:pPr>
        <w:pStyle w:val="Heading1"/>
        <w:numPr>
          <w:ilvl w:val="0"/>
          <w:numId w:val="9"/>
        </w:numPr>
        <w:rPr>
          <w:color w:val="FF0000"/>
          <w:sz w:val="40"/>
          <w:szCs w:val="40"/>
        </w:rPr>
      </w:pPr>
      <w:r w:rsidRPr="00B82922">
        <w:rPr>
          <w:color w:val="FF0000"/>
          <w:sz w:val="40"/>
          <w:szCs w:val="40"/>
        </w:rPr>
        <w:t>Support</w:t>
      </w:r>
    </w:p>
    <w:p w14:paraId="0A31B679" w14:textId="77777777" w:rsidR="001E7514" w:rsidRDefault="001E7514" w:rsidP="001E7514">
      <w:pPr>
        <w:pStyle w:val="BodyText"/>
        <w:rPr>
          <w:rFonts w:asciiTheme="minorBidi" w:hAnsiTheme="minorBidi"/>
          <w:lang w:val="en-US"/>
        </w:rPr>
      </w:pPr>
    </w:p>
    <w:p w14:paraId="14AE47FA" w14:textId="63540CDC" w:rsidR="00E4775B" w:rsidRDefault="000A6FE4" w:rsidP="001E7514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If you identify </w:t>
      </w:r>
      <w:r w:rsidR="00E4775B">
        <w:rPr>
          <w:rFonts w:asciiTheme="minorBidi" w:hAnsiTheme="minorBidi"/>
          <w:lang w:val="en-US"/>
        </w:rPr>
        <w:t xml:space="preserve">gaps in your internal human capital and processes, securing external support </w:t>
      </w:r>
      <w:r w:rsidR="008B6E4B">
        <w:rPr>
          <w:rFonts w:asciiTheme="minorBidi" w:hAnsiTheme="minorBidi"/>
          <w:lang w:val="en-US"/>
        </w:rPr>
        <w:t xml:space="preserve">to </w:t>
      </w:r>
      <w:r w:rsidR="00E4775B">
        <w:rPr>
          <w:rFonts w:asciiTheme="minorBidi" w:hAnsiTheme="minorBidi"/>
          <w:lang w:val="en-US"/>
        </w:rPr>
        <w:t xml:space="preserve">provide additional best practice expertise </w:t>
      </w:r>
      <w:r w:rsidR="008B6E4B">
        <w:rPr>
          <w:rFonts w:asciiTheme="minorBidi" w:hAnsiTheme="minorBidi"/>
          <w:lang w:val="en-US"/>
        </w:rPr>
        <w:t xml:space="preserve">and training can </w:t>
      </w:r>
      <w:r w:rsidR="00E4775B">
        <w:rPr>
          <w:rFonts w:asciiTheme="minorBidi" w:hAnsiTheme="minorBidi"/>
          <w:lang w:val="en-US"/>
        </w:rPr>
        <w:t>allow you better operat</w:t>
      </w:r>
      <w:r w:rsidR="008B6E4B">
        <w:rPr>
          <w:rFonts w:asciiTheme="minorBidi" w:hAnsiTheme="minorBidi"/>
          <w:lang w:val="en-US"/>
        </w:rPr>
        <w:t>e</w:t>
      </w:r>
      <w:r w:rsidR="006B2F5E">
        <w:rPr>
          <w:rFonts w:asciiTheme="minorBidi" w:hAnsiTheme="minorBidi"/>
          <w:lang w:val="en-US"/>
        </w:rPr>
        <w:t xml:space="preserve"> </w:t>
      </w:r>
      <w:r w:rsidR="00E4775B">
        <w:rPr>
          <w:rFonts w:asciiTheme="minorBidi" w:hAnsiTheme="minorBidi"/>
          <w:lang w:val="en-US"/>
        </w:rPr>
        <w:t xml:space="preserve">your </w:t>
      </w:r>
      <w:r w:rsidR="008B6E4B">
        <w:rPr>
          <w:rFonts w:asciiTheme="minorBidi" w:hAnsiTheme="minorBidi"/>
          <w:lang w:val="en-US"/>
        </w:rPr>
        <w:t xml:space="preserve">processes and </w:t>
      </w:r>
      <w:r w:rsidR="00E4775B">
        <w:rPr>
          <w:rFonts w:asciiTheme="minorBidi" w:hAnsiTheme="minorBidi"/>
          <w:lang w:val="en-US"/>
        </w:rPr>
        <w:t xml:space="preserve">platform. </w:t>
      </w:r>
    </w:p>
    <w:p w14:paraId="4F4CB097" w14:textId="77777777" w:rsidR="00E4775B" w:rsidRDefault="00E4775B" w:rsidP="001E7514">
      <w:pPr>
        <w:pStyle w:val="BodyText"/>
        <w:rPr>
          <w:rFonts w:asciiTheme="minorBidi" w:hAnsiTheme="minorBidi"/>
          <w:lang w:val="en-US"/>
        </w:rPr>
      </w:pPr>
    </w:p>
    <w:p w14:paraId="68B417CB" w14:textId="77777777" w:rsidR="000B4EDB" w:rsidRDefault="00B82922" w:rsidP="001E7514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Alternatively, y</w:t>
      </w:r>
      <w:r w:rsidR="00E4775B">
        <w:rPr>
          <w:rFonts w:asciiTheme="minorBidi" w:hAnsiTheme="minorBidi"/>
          <w:lang w:val="en-US"/>
        </w:rPr>
        <w:t xml:space="preserve">ou </w:t>
      </w:r>
      <w:r>
        <w:rPr>
          <w:rFonts w:asciiTheme="minorBidi" w:hAnsiTheme="minorBidi"/>
          <w:lang w:val="en-US"/>
        </w:rPr>
        <w:t xml:space="preserve">may </w:t>
      </w:r>
      <w:r w:rsidR="00E4775B">
        <w:rPr>
          <w:rFonts w:asciiTheme="minorBidi" w:hAnsiTheme="minorBidi"/>
          <w:lang w:val="en-US"/>
        </w:rPr>
        <w:t>choose to retain a partner to prepare your returns. If so, care must be taken to ensure all your transactions are assessed</w:t>
      </w:r>
      <w:r w:rsidR="001A1030">
        <w:rPr>
          <w:rFonts w:asciiTheme="minorBidi" w:hAnsiTheme="minorBidi"/>
          <w:lang w:val="en-US"/>
        </w:rPr>
        <w:t xml:space="preserve"> </w:t>
      </w:r>
      <w:r w:rsidR="00E4775B">
        <w:rPr>
          <w:rFonts w:asciiTheme="minorBidi" w:hAnsiTheme="minorBidi"/>
          <w:lang w:val="en-US"/>
        </w:rPr>
        <w:t>and not sample based</w:t>
      </w:r>
      <w:r>
        <w:rPr>
          <w:rFonts w:asciiTheme="minorBidi" w:hAnsiTheme="minorBidi"/>
          <w:lang w:val="en-US"/>
        </w:rPr>
        <w:t xml:space="preserve">. If all your transactions are not </w:t>
      </w:r>
      <w:r w:rsidR="006B2F5E">
        <w:rPr>
          <w:rFonts w:asciiTheme="minorBidi" w:hAnsiTheme="minorBidi"/>
          <w:lang w:val="en-US"/>
        </w:rPr>
        <w:t xml:space="preserve">fully </w:t>
      </w:r>
      <w:r>
        <w:rPr>
          <w:rFonts w:asciiTheme="minorBidi" w:hAnsiTheme="minorBidi"/>
          <w:lang w:val="en-US"/>
        </w:rPr>
        <w:t>assessed, you may file incorrect returns and miss areas of improvement.</w:t>
      </w:r>
      <w:r w:rsidR="006B2F5E">
        <w:rPr>
          <w:rFonts w:asciiTheme="minorBidi" w:hAnsiTheme="minorBidi"/>
          <w:lang w:val="en-US"/>
        </w:rPr>
        <w:t xml:space="preserve"> </w:t>
      </w:r>
    </w:p>
    <w:p w14:paraId="3CFB43D1" w14:textId="77777777" w:rsidR="000B4EDB" w:rsidRDefault="000B4EDB" w:rsidP="001E7514">
      <w:pPr>
        <w:pStyle w:val="BodyText"/>
        <w:rPr>
          <w:rFonts w:asciiTheme="minorBidi" w:hAnsiTheme="minorBidi"/>
          <w:lang w:val="en-US"/>
        </w:rPr>
      </w:pPr>
    </w:p>
    <w:p w14:paraId="3031FA2D" w14:textId="354D3322" w:rsidR="001E7514" w:rsidRDefault="006B2F5E" w:rsidP="001E7514">
      <w:pPr>
        <w:pStyle w:val="BodyText"/>
        <w:rPr>
          <w:rFonts w:asciiTheme="minorBidi" w:hAnsiTheme="minorBidi"/>
          <w:lang w:val="en-US"/>
        </w:rPr>
      </w:pPr>
      <w:r w:rsidRPr="000B4EDB">
        <w:rPr>
          <w:rFonts w:asciiTheme="minorBidi" w:hAnsiTheme="minorBidi"/>
          <w:b/>
          <w:bCs/>
          <w:lang w:val="en-US"/>
        </w:rPr>
        <w:t>A transactional validation tool</w:t>
      </w:r>
      <w:r>
        <w:rPr>
          <w:rFonts w:asciiTheme="minorBidi" w:hAnsiTheme="minorBidi"/>
          <w:lang w:val="en-US"/>
        </w:rPr>
        <w:t xml:space="preserve"> is one of the options to also include with this strategy.</w:t>
      </w:r>
      <w:r w:rsidR="000B4EDB">
        <w:rPr>
          <w:rFonts w:asciiTheme="minorBidi" w:hAnsiTheme="minorBidi"/>
          <w:lang w:val="en-US"/>
        </w:rPr>
        <w:t xml:space="preserve"> These tools verify postings to a reference set of transactional tax codes and identify posting errors and rating to reduce miscalculations and reporting errors.</w:t>
      </w:r>
    </w:p>
    <w:p w14:paraId="5086D32F" w14:textId="77777777" w:rsidR="005828D0" w:rsidRDefault="005828D0" w:rsidP="001E7514">
      <w:pPr>
        <w:pStyle w:val="BodyText"/>
        <w:rPr>
          <w:rFonts w:asciiTheme="minorBidi" w:hAnsiTheme="minorBidi"/>
          <w:lang w:val="en-US"/>
        </w:rPr>
      </w:pPr>
    </w:p>
    <w:p w14:paraId="42C55C59" w14:textId="77777777" w:rsidR="001E7514" w:rsidRDefault="001E7514" w:rsidP="001E7514">
      <w:pPr>
        <w:pStyle w:val="BodyText"/>
        <w:rPr>
          <w:rFonts w:asciiTheme="minorBidi" w:hAnsiTheme="minorBid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0"/>
        <w:gridCol w:w="2352"/>
        <w:gridCol w:w="2219"/>
        <w:gridCol w:w="2229"/>
      </w:tblGrid>
      <w:tr w:rsidR="001E7514" w14:paraId="3627CAEB" w14:textId="77777777" w:rsidTr="00E4775B">
        <w:tc>
          <w:tcPr>
            <w:tcW w:w="2252" w:type="dxa"/>
            <w:shd w:val="clear" w:color="auto" w:fill="002060"/>
          </w:tcPr>
          <w:p w14:paraId="28748BFD" w14:textId="77777777" w:rsidR="001E7514" w:rsidRPr="00F351F1" w:rsidRDefault="001E7514" w:rsidP="00E4775B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Ideal Business Profile</w:t>
            </w:r>
          </w:p>
        </w:tc>
        <w:tc>
          <w:tcPr>
            <w:tcW w:w="2252" w:type="dxa"/>
            <w:shd w:val="clear" w:color="auto" w:fill="002060"/>
          </w:tcPr>
          <w:p w14:paraId="1A2B3198" w14:textId="77777777" w:rsidR="001E7514" w:rsidRPr="00F351F1" w:rsidRDefault="001E7514" w:rsidP="00E4775B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What You Should Look For</w:t>
            </w:r>
          </w:p>
        </w:tc>
        <w:tc>
          <w:tcPr>
            <w:tcW w:w="2253" w:type="dxa"/>
            <w:shd w:val="clear" w:color="auto" w:fill="002060"/>
          </w:tcPr>
          <w:p w14:paraId="061A4F0B" w14:textId="77777777" w:rsidR="001E7514" w:rsidRPr="00F351F1" w:rsidRDefault="001E7514" w:rsidP="00E4775B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Advantages</w:t>
            </w:r>
          </w:p>
        </w:tc>
        <w:tc>
          <w:tcPr>
            <w:tcW w:w="2253" w:type="dxa"/>
            <w:shd w:val="clear" w:color="auto" w:fill="002060"/>
          </w:tcPr>
          <w:p w14:paraId="3A56FCAA" w14:textId="77777777" w:rsidR="001E7514" w:rsidRPr="00F351F1" w:rsidRDefault="001E7514" w:rsidP="00E4775B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Disadvantages</w:t>
            </w:r>
          </w:p>
        </w:tc>
      </w:tr>
      <w:tr w:rsidR="001E7514" w14:paraId="5909A411" w14:textId="77777777" w:rsidTr="00E4775B">
        <w:tc>
          <w:tcPr>
            <w:tcW w:w="2252" w:type="dxa"/>
          </w:tcPr>
          <w:p w14:paraId="2FA065F3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773E72E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478A99F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541037C4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D382F8D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F84E36E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Small-Large business 10M+ turnover</w:t>
            </w:r>
          </w:p>
        </w:tc>
        <w:tc>
          <w:tcPr>
            <w:tcW w:w="2252" w:type="dxa"/>
          </w:tcPr>
          <w:p w14:paraId="6815B712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41D0BA7" w14:textId="324A78E4" w:rsidR="001E7514" w:rsidRDefault="00E4775B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Best practice methodology &amp; models</w:t>
            </w:r>
          </w:p>
          <w:p w14:paraId="0954BE8B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31E88CE" w14:textId="6931817E" w:rsidR="001E7514" w:rsidRDefault="00E4775B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Training and documentation</w:t>
            </w:r>
          </w:p>
          <w:p w14:paraId="1573040E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86F4FEB" w14:textId="29E73FB3" w:rsidR="001E7514" w:rsidRDefault="00E4775B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IT system optimi</w:t>
            </w:r>
            <w:r w:rsidR="00B82922">
              <w:rPr>
                <w:rFonts w:asciiTheme="minorBidi" w:hAnsiTheme="minorBidi"/>
                <w:lang w:val="en-US"/>
              </w:rPr>
              <w:t>z</w:t>
            </w:r>
            <w:r>
              <w:rPr>
                <w:rFonts w:asciiTheme="minorBidi" w:hAnsiTheme="minorBidi"/>
                <w:lang w:val="en-US"/>
              </w:rPr>
              <w:t>ation</w:t>
            </w:r>
          </w:p>
          <w:p w14:paraId="6159EB79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51AB5999" w14:textId="49481E06" w:rsidR="001E7514" w:rsidRDefault="00E4775B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Transactional &amp; </w:t>
            </w:r>
            <w:r w:rsidR="00B82922">
              <w:rPr>
                <w:rFonts w:asciiTheme="minorBidi" w:hAnsiTheme="minorBidi"/>
                <w:lang w:val="en-US"/>
              </w:rPr>
              <w:t>operational understanding</w:t>
            </w:r>
            <w:r>
              <w:rPr>
                <w:rFonts w:asciiTheme="minorBidi" w:hAnsiTheme="minorBidi"/>
                <w:lang w:val="en-US"/>
              </w:rPr>
              <w:t>/guidance</w:t>
            </w:r>
          </w:p>
          <w:p w14:paraId="359917DA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</w:tcPr>
          <w:p w14:paraId="4D34D4CB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ED45E56" w14:textId="6D2E89D2" w:rsidR="001E7514" w:rsidRDefault="00E4775B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Secure external expertise</w:t>
            </w:r>
          </w:p>
          <w:p w14:paraId="34340D58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4BF0A56F" w14:textId="53E1A2B5" w:rsidR="001E7514" w:rsidRDefault="00E4775B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Outsource </w:t>
            </w:r>
            <w:r w:rsidR="00B82922">
              <w:rPr>
                <w:rFonts w:asciiTheme="minorBidi" w:hAnsiTheme="minorBidi"/>
                <w:lang w:val="en-US"/>
              </w:rPr>
              <w:t xml:space="preserve">returns </w:t>
            </w:r>
            <w:r>
              <w:rPr>
                <w:rFonts w:asciiTheme="minorBidi" w:hAnsiTheme="minorBidi"/>
                <w:lang w:val="en-US"/>
              </w:rPr>
              <w:t>risks</w:t>
            </w:r>
          </w:p>
          <w:p w14:paraId="6A078391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1D4F229" w14:textId="78FB99EA" w:rsidR="001E7514" w:rsidRDefault="00B8292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Improves internal teams and processes</w:t>
            </w:r>
          </w:p>
          <w:p w14:paraId="39553DE1" w14:textId="77777777" w:rsidR="00B82922" w:rsidRDefault="00B8292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56BDF52" w14:textId="25884164" w:rsidR="001E7514" w:rsidRDefault="00B82922" w:rsidP="00B82922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Reduces need for internal expertise</w:t>
            </w:r>
          </w:p>
        </w:tc>
        <w:tc>
          <w:tcPr>
            <w:tcW w:w="2253" w:type="dxa"/>
          </w:tcPr>
          <w:p w14:paraId="666301EA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ABF4A00" w14:textId="77777777" w:rsidR="00B82922" w:rsidRDefault="00B8292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8DAE205" w14:textId="77777777" w:rsidR="00B82922" w:rsidRDefault="00B82922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F4D4B07" w14:textId="4786C907" w:rsidR="001E7514" w:rsidRDefault="00E4775B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May not assess all transactions for accuracy</w:t>
            </w:r>
          </w:p>
          <w:p w14:paraId="53444BF8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BBA0641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A8EB2DF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F70E4E2" w14:textId="77777777" w:rsidR="001E7514" w:rsidRDefault="001E7514" w:rsidP="00E4775B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 </w:t>
            </w:r>
          </w:p>
        </w:tc>
      </w:tr>
    </w:tbl>
    <w:p w14:paraId="76DE8620" w14:textId="51CC721C" w:rsidR="00F351F1" w:rsidRDefault="00F351F1" w:rsidP="00C33ED6">
      <w:pPr>
        <w:pStyle w:val="BodyText"/>
        <w:rPr>
          <w:rFonts w:asciiTheme="minorBidi" w:hAnsiTheme="minorBidi"/>
          <w:lang w:val="en-US"/>
        </w:rPr>
      </w:pPr>
    </w:p>
    <w:p w14:paraId="33B5D3B0" w14:textId="6186C401" w:rsidR="00B82922" w:rsidRDefault="00B82922" w:rsidP="00C33ED6">
      <w:pPr>
        <w:pStyle w:val="BodyText"/>
        <w:rPr>
          <w:rFonts w:asciiTheme="minorBidi" w:hAnsiTheme="minorBidi"/>
          <w:lang w:val="en-US"/>
        </w:rPr>
      </w:pPr>
    </w:p>
    <w:p w14:paraId="2A881E1B" w14:textId="6BE860DA" w:rsidR="00B82922" w:rsidRPr="00B82922" w:rsidRDefault="00B82922" w:rsidP="00B82922">
      <w:pPr>
        <w:pStyle w:val="Heading1"/>
        <w:numPr>
          <w:ilvl w:val="0"/>
          <w:numId w:val="9"/>
        </w:numPr>
        <w:rPr>
          <w:color w:val="FF0000"/>
          <w:sz w:val="40"/>
          <w:szCs w:val="40"/>
        </w:rPr>
      </w:pPr>
      <w:r w:rsidRPr="00B82922">
        <w:rPr>
          <w:color w:val="FF0000"/>
          <w:sz w:val="40"/>
          <w:szCs w:val="40"/>
        </w:rPr>
        <w:t>Maintain</w:t>
      </w:r>
    </w:p>
    <w:p w14:paraId="42F7C9A0" w14:textId="77777777" w:rsidR="00B82922" w:rsidRDefault="00B82922" w:rsidP="00B82922">
      <w:pPr>
        <w:pStyle w:val="BodyText"/>
        <w:rPr>
          <w:rFonts w:asciiTheme="minorBidi" w:hAnsiTheme="minorBidi"/>
          <w:lang w:val="en-US"/>
        </w:rPr>
      </w:pPr>
    </w:p>
    <w:p w14:paraId="569B401F" w14:textId="1A9F9331" w:rsidR="00387462" w:rsidRDefault="00387462" w:rsidP="00387462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Positive answers </w:t>
      </w:r>
      <w:r w:rsidR="008B6E4B">
        <w:rPr>
          <w:rFonts w:asciiTheme="minorBidi" w:hAnsiTheme="minorBidi"/>
          <w:lang w:val="en-US"/>
        </w:rPr>
        <w:t xml:space="preserve">to </w:t>
      </w:r>
      <w:r>
        <w:rPr>
          <w:rFonts w:asciiTheme="minorBidi" w:hAnsiTheme="minorBidi"/>
          <w:lang w:val="en-US"/>
        </w:rPr>
        <w:t xml:space="preserve">all the questions assessing your capability places you in a strong position. </w:t>
      </w:r>
      <w:r w:rsidR="008B6E4B">
        <w:rPr>
          <w:rFonts w:asciiTheme="minorBidi" w:hAnsiTheme="minorBidi"/>
          <w:lang w:val="en-US"/>
        </w:rPr>
        <w:t>Maintaining your performance should be your goal and t</w:t>
      </w:r>
      <w:r>
        <w:rPr>
          <w:rFonts w:asciiTheme="minorBidi" w:hAnsiTheme="minorBidi"/>
          <w:lang w:val="en-US"/>
        </w:rPr>
        <w:t>his also usually means an on-going review of legislation change</w:t>
      </w:r>
      <w:r w:rsidR="008B6E4B">
        <w:rPr>
          <w:rFonts w:asciiTheme="minorBidi" w:hAnsiTheme="minorBidi"/>
          <w:lang w:val="en-US"/>
        </w:rPr>
        <w:t>s</w:t>
      </w:r>
      <w:r>
        <w:rPr>
          <w:rFonts w:asciiTheme="minorBidi" w:hAnsiTheme="minorBidi"/>
          <w:lang w:val="en-US"/>
        </w:rPr>
        <w:t xml:space="preserve"> and market best practices </w:t>
      </w:r>
      <w:r w:rsidR="008B6E4B">
        <w:rPr>
          <w:rFonts w:asciiTheme="minorBidi" w:hAnsiTheme="minorBidi"/>
          <w:lang w:val="en-US"/>
        </w:rPr>
        <w:t xml:space="preserve">is taken </w:t>
      </w:r>
      <w:r>
        <w:rPr>
          <w:rFonts w:asciiTheme="minorBidi" w:hAnsiTheme="minorBidi"/>
          <w:lang w:val="en-US"/>
        </w:rPr>
        <w:t xml:space="preserve">to stay on top. </w:t>
      </w:r>
    </w:p>
    <w:p w14:paraId="4BD5D80B" w14:textId="65CDEEC4" w:rsidR="00387462" w:rsidRDefault="00387462" w:rsidP="00387462">
      <w:pPr>
        <w:pStyle w:val="BodyText"/>
        <w:rPr>
          <w:rFonts w:asciiTheme="minorBidi" w:hAnsiTheme="minorBidi"/>
          <w:lang w:val="en-US"/>
        </w:rPr>
      </w:pPr>
    </w:p>
    <w:p w14:paraId="4623339E" w14:textId="77777777" w:rsidR="001A1030" w:rsidRDefault="00387462" w:rsidP="00387462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For finances teams that operate a complete in</w:t>
      </w:r>
      <w:r w:rsidR="00687B22">
        <w:rPr>
          <w:rFonts w:asciiTheme="minorBidi" w:hAnsiTheme="minorBidi"/>
          <w:lang w:val="en-US"/>
        </w:rPr>
        <w:t>-</w:t>
      </w:r>
      <w:r>
        <w:rPr>
          <w:rFonts w:asciiTheme="minorBidi" w:hAnsiTheme="minorBidi"/>
          <w:lang w:val="en-US"/>
        </w:rPr>
        <w:t xml:space="preserve">house model, it can be a time-consuming process to review all transactions. It is likely transactional mis-coding for tax treatment occur in any business which need to be identified and corrected. </w:t>
      </w:r>
    </w:p>
    <w:p w14:paraId="7BEECB83" w14:textId="77777777" w:rsidR="001A1030" w:rsidRDefault="001A1030" w:rsidP="00387462">
      <w:pPr>
        <w:pStyle w:val="BodyText"/>
        <w:rPr>
          <w:rFonts w:asciiTheme="minorBidi" w:hAnsiTheme="minorBidi"/>
          <w:lang w:val="en-US"/>
        </w:rPr>
      </w:pPr>
    </w:p>
    <w:p w14:paraId="284DCE10" w14:textId="6DAF6076" w:rsidR="00387462" w:rsidRDefault="00387462" w:rsidP="00387462">
      <w:pPr>
        <w:pStyle w:val="BodyText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Therefore, use of a transactional validation tool can reduce manual checking, improve accuracy and speed your VAT preparation cycle.</w:t>
      </w:r>
    </w:p>
    <w:p w14:paraId="6ABB13F7" w14:textId="77777777" w:rsidR="00387462" w:rsidRPr="00C33ED6" w:rsidRDefault="00387462" w:rsidP="00387462">
      <w:pPr>
        <w:pStyle w:val="BodyText"/>
        <w:rPr>
          <w:rFonts w:asciiTheme="minorBidi" w:hAnsiTheme="minorBidi"/>
          <w:lang w:val="en-US"/>
        </w:rPr>
      </w:pPr>
    </w:p>
    <w:p w14:paraId="445C5736" w14:textId="77777777" w:rsidR="00B82922" w:rsidRDefault="00B82922" w:rsidP="00B82922">
      <w:pPr>
        <w:pStyle w:val="BodyText"/>
        <w:rPr>
          <w:rFonts w:asciiTheme="minorBidi" w:hAnsiTheme="minorBidi"/>
          <w:lang w:val="en-US"/>
        </w:rPr>
      </w:pPr>
    </w:p>
    <w:p w14:paraId="258A874A" w14:textId="77777777" w:rsidR="00B82922" w:rsidRDefault="00B82922" w:rsidP="00B82922">
      <w:pPr>
        <w:pStyle w:val="BodyText"/>
        <w:rPr>
          <w:rFonts w:asciiTheme="minorBidi" w:hAnsiTheme="minorBid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B82922" w14:paraId="06BEC0A7" w14:textId="77777777" w:rsidTr="00EC72DF">
        <w:tc>
          <w:tcPr>
            <w:tcW w:w="2252" w:type="dxa"/>
            <w:shd w:val="clear" w:color="auto" w:fill="002060"/>
          </w:tcPr>
          <w:p w14:paraId="4E74DF19" w14:textId="77777777" w:rsidR="00B82922" w:rsidRPr="00F351F1" w:rsidRDefault="00B82922" w:rsidP="00EC72DF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Ideal Business Profile</w:t>
            </w:r>
          </w:p>
        </w:tc>
        <w:tc>
          <w:tcPr>
            <w:tcW w:w="2252" w:type="dxa"/>
            <w:shd w:val="clear" w:color="auto" w:fill="002060"/>
          </w:tcPr>
          <w:p w14:paraId="749FAB47" w14:textId="77777777" w:rsidR="00B82922" w:rsidRPr="00F351F1" w:rsidRDefault="00B82922" w:rsidP="00EC72DF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What You Should Look For</w:t>
            </w:r>
          </w:p>
        </w:tc>
        <w:tc>
          <w:tcPr>
            <w:tcW w:w="2253" w:type="dxa"/>
            <w:shd w:val="clear" w:color="auto" w:fill="002060"/>
          </w:tcPr>
          <w:p w14:paraId="2C7AC3E5" w14:textId="77777777" w:rsidR="00B82922" w:rsidRPr="00F351F1" w:rsidRDefault="00B82922" w:rsidP="00EC72DF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Advantages</w:t>
            </w:r>
          </w:p>
        </w:tc>
        <w:tc>
          <w:tcPr>
            <w:tcW w:w="2253" w:type="dxa"/>
            <w:shd w:val="clear" w:color="auto" w:fill="002060"/>
          </w:tcPr>
          <w:p w14:paraId="7CBA00D4" w14:textId="77777777" w:rsidR="00B82922" w:rsidRPr="00F351F1" w:rsidRDefault="00B82922" w:rsidP="00EC72DF">
            <w:pPr>
              <w:pStyle w:val="BodyText"/>
              <w:jc w:val="center"/>
              <w:rPr>
                <w:rFonts w:asciiTheme="minorBidi" w:hAnsiTheme="minorBidi"/>
                <w:color w:val="FFFFFF" w:themeColor="background1"/>
                <w:lang w:val="en-US"/>
              </w:rPr>
            </w:pPr>
            <w:r w:rsidRPr="00F351F1">
              <w:rPr>
                <w:rFonts w:asciiTheme="minorBidi" w:hAnsiTheme="minorBidi"/>
                <w:color w:val="FFFFFF" w:themeColor="background1"/>
                <w:lang w:val="en-US"/>
              </w:rPr>
              <w:t>Disadvantages</w:t>
            </w:r>
          </w:p>
        </w:tc>
      </w:tr>
      <w:tr w:rsidR="00B82922" w14:paraId="5578ED49" w14:textId="77777777" w:rsidTr="00EC72DF">
        <w:tc>
          <w:tcPr>
            <w:tcW w:w="2252" w:type="dxa"/>
          </w:tcPr>
          <w:p w14:paraId="5EF16F0E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F3E4240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45C4472A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BA7AE39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573DCC2B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2FC192D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59FEDB3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95981F6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15EAF100" w14:textId="336EB66F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Small-Large business 10M+ turnover</w:t>
            </w:r>
          </w:p>
        </w:tc>
        <w:tc>
          <w:tcPr>
            <w:tcW w:w="2252" w:type="dxa"/>
          </w:tcPr>
          <w:p w14:paraId="712C3F33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2FCC140" w14:textId="1219673D" w:rsidR="00B82922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Trained or focused resources</w:t>
            </w:r>
          </w:p>
          <w:p w14:paraId="739A4B40" w14:textId="0145CA05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D63C75A" w14:textId="6E16AF98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Fully implemented VAT impact analysis</w:t>
            </w:r>
          </w:p>
          <w:p w14:paraId="2D8A790B" w14:textId="3452603B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57428AFA" w14:textId="0E8B53C5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Best practice processes</w:t>
            </w:r>
          </w:p>
          <w:p w14:paraId="2C5A9296" w14:textId="77777777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1AD9251" w14:textId="0E5FA075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Correctly set up IT for tax codes, FAF &amp; reporting</w:t>
            </w:r>
          </w:p>
          <w:p w14:paraId="3C09F60A" w14:textId="77777777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580CEE11" w14:textId="77777777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Transactional validation</w:t>
            </w:r>
          </w:p>
          <w:p w14:paraId="7E99BEBD" w14:textId="5BAB5C9E" w:rsidR="005E37E5" w:rsidRDefault="005E37E5" w:rsidP="00B82922">
            <w:pPr>
              <w:pStyle w:val="BodyText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</w:tcPr>
          <w:p w14:paraId="6B375916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4A90A01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8082103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Daily operational process that will minimize risks</w:t>
            </w:r>
          </w:p>
          <w:p w14:paraId="4E359B67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60B63FE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Can manage any query to business or FTA with confidence</w:t>
            </w:r>
          </w:p>
          <w:p w14:paraId="03C913DE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872A9AA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D257485" w14:textId="540BEC3C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</w:tc>
        <w:tc>
          <w:tcPr>
            <w:tcW w:w="2253" w:type="dxa"/>
          </w:tcPr>
          <w:p w14:paraId="10F3EAF6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A1C064F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9446AB5" w14:textId="77777777" w:rsidR="005E37E5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1245EAA" w14:textId="77777777" w:rsidR="000B4EDB" w:rsidRDefault="000B4EDB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8C03AFB" w14:textId="77777777" w:rsidR="000B4EDB" w:rsidRDefault="000B4EDB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759D90C" w14:textId="77777777" w:rsidR="000B4EDB" w:rsidRDefault="000B4EDB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3A614C84" w14:textId="77777777" w:rsidR="000B4EDB" w:rsidRDefault="000B4EDB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2B613DF5" w14:textId="77777777" w:rsidR="000B4EDB" w:rsidRDefault="000B4EDB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78898E45" w14:textId="41C13028" w:rsidR="00B82922" w:rsidRDefault="005E37E5" w:rsidP="00EC72DF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None</w:t>
            </w:r>
          </w:p>
          <w:p w14:paraId="5023E207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BA31537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0A719D53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43AD316C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</w:p>
          <w:p w14:paraId="664DE5E2" w14:textId="77777777" w:rsidR="00B82922" w:rsidRDefault="00B82922" w:rsidP="00EC72DF">
            <w:pPr>
              <w:pStyle w:val="BodyText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 </w:t>
            </w:r>
          </w:p>
        </w:tc>
      </w:tr>
    </w:tbl>
    <w:p w14:paraId="3ADE616E" w14:textId="004C7EB9" w:rsidR="000B4EDB" w:rsidRPr="000B4EDB" w:rsidRDefault="000B4EDB" w:rsidP="005D68C2">
      <w:pPr>
        <w:spacing w:before="259"/>
        <w:rPr>
          <w:rFonts w:asciiTheme="minorBidi" w:hAnsiTheme="minorBidi"/>
          <w:color w:val="4C4D4F"/>
          <w:spacing w:val="-1"/>
          <w:w w:val="95"/>
          <w:sz w:val="48"/>
          <w:szCs w:val="24"/>
          <w:lang w:val="en-US"/>
        </w:rPr>
      </w:pPr>
    </w:p>
    <w:p w14:paraId="11A636CF" w14:textId="30914E23" w:rsidR="000B4EDB" w:rsidRDefault="000B4EDB" w:rsidP="005D68C2">
      <w:pPr>
        <w:spacing w:before="259"/>
        <w:rPr>
          <w:rFonts w:asciiTheme="minorBidi" w:hAnsiTheme="minorBidi"/>
          <w:color w:val="4C4D4F"/>
          <w:spacing w:val="-1"/>
          <w:w w:val="95"/>
          <w:sz w:val="48"/>
          <w:szCs w:val="24"/>
        </w:rPr>
      </w:pPr>
    </w:p>
    <w:p w14:paraId="516F59A1" w14:textId="37CE5B64" w:rsidR="000B4EDB" w:rsidRDefault="000B4EDB" w:rsidP="005D68C2">
      <w:pPr>
        <w:spacing w:before="259"/>
        <w:rPr>
          <w:rFonts w:asciiTheme="minorBidi" w:hAnsiTheme="minorBidi"/>
          <w:color w:val="4C4D4F"/>
          <w:spacing w:val="-1"/>
          <w:w w:val="95"/>
          <w:sz w:val="48"/>
          <w:szCs w:val="24"/>
        </w:rPr>
      </w:pPr>
    </w:p>
    <w:p w14:paraId="0294E65F" w14:textId="2556723A" w:rsidR="000B4EDB" w:rsidRDefault="000B4EDB" w:rsidP="005D68C2">
      <w:pPr>
        <w:spacing w:before="259"/>
        <w:rPr>
          <w:rFonts w:asciiTheme="minorBidi" w:hAnsiTheme="minorBidi"/>
          <w:color w:val="4C4D4F"/>
          <w:spacing w:val="-1"/>
          <w:w w:val="95"/>
          <w:sz w:val="48"/>
          <w:szCs w:val="24"/>
        </w:rPr>
      </w:pPr>
    </w:p>
    <w:p w14:paraId="0068D8E5" w14:textId="515567B0" w:rsidR="000B4EDB" w:rsidRDefault="000B4EDB" w:rsidP="005D68C2">
      <w:pPr>
        <w:spacing w:before="259"/>
        <w:rPr>
          <w:rFonts w:asciiTheme="minorBidi" w:hAnsiTheme="minorBidi"/>
          <w:color w:val="4C4D4F"/>
          <w:spacing w:val="-1"/>
          <w:w w:val="95"/>
          <w:sz w:val="48"/>
          <w:szCs w:val="24"/>
        </w:rPr>
      </w:pPr>
    </w:p>
    <w:p w14:paraId="5477A201" w14:textId="77777777" w:rsidR="000B4EDB" w:rsidRDefault="000B4EDB" w:rsidP="005D68C2">
      <w:pPr>
        <w:spacing w:before="259"/>
        <w:rPr>
          <w:rFonts w:asciiTheme="minorBidi" w:hAnsiTheme="minorBidi"/>
          <w:color w:val="4C4D4F"/>
          <w:spacing w:val="-1"/>
          <w:w w:val="95"/>
          <w:sz w:val="48"/>
          <w:szCs w:val="24"/>
        </w:rPr>
      </w:pPr>
    </w:p>
    <w:p w14:paraId="39CCF467" w14:textId="0C814146" w:rsidR="005D68C2" w:rsidRPr="00772FC8" w:rsidRDefault="005D68C2" w:rsidP="005D68C2">
      <w:pPr>
        <w:spacing w:before="259"/>
        <w:rPr>
          <w:rFonts w:asciiTheme="minorBidi" w:hAnsiTheme="minorBidi"/>
          <w:color w:val="4C4D4F"/>
          <w:spacing w:val="-1"/>
          <w:w w:val="95"/>
          <w:sz w:val="48"/>
          <w:szCs w:val="24"/>
        </w:rPr>
      </w:pPr>
      <w:r w:rsidRPr="00772FC8">
        <w:rPr>
          <w:rFonts w:asciiTheme="minorBidi" w:hAnsiTheme="minorBidi"/>
          <w:color w:val="4C4D4F"/>
          <w:spacing w:val="-1"/>
          <w:w w:val="95"/>
          <w:sz w:val="48"/>
          <w:szCs w:val="24"/>
        </w:rPr>
        <w:lastRenderedPageBreak/>
        <w:t>About Us</w:t>
      </w:r>
    </w:p>
    <w:p w14:paraId="06C8EE4F" w14:textId="77777777" w:rsidR="005D68C2" w:rsidRPr="00772FC8" w:rsidRDefault="005D68C2" w:rsidP="005D68C2">
      <w:pPr>
        <w:pStyle w:val="Company"/>
        <w:rPr>
          <w:rFonts w:asciiTheme="minorBidi" w:hAnsiTheme="minorBidi"/>
          <w:color w:val="FF0000"/>
        </w:rPr>
      </w:pPr>
      <w:r w:rsidRPr="00772FC8">
        <w:rPr>
          <w:rFonts w:asciiTheme="minorBidi" w:hAnsiTheme="minorBidi"/>
          <w:color w:val="4C4D4F"/>
          <w:spacing w:val="-1"/>
          <w:w w:val="95"/>
          <w:sz w:val="44"/>
        </w:rPr>
        <w:t xml:space="preserve">      </w:t>
      </w:r>
    </w:p>
    <w:p w14:paraId="656B0CD6" w14:textId="77777777" w:rsidR="005D68C2" w:rsidRPr="00772FC8" w:rsidRDefault="005D68C2" w:rsidP="005D68C2">
      <w:pPr>
        <w:pStyle w:val="Company"/>
        <w:jc w:val="center"/>
        <w:rPr>
          <w:rFonts w:asciiTheme="minorBidi" w:hAnsiTheme="minorBidi"/>
          <w:color w:val="FF0000"/>
        </w:rPr>
      </w:pPr>
      <w:r w:rsidRPr="00772FC8">
        <w:rPr>
          <w:rFonts w:asciiTheme="minorBidi" w:hAnsiTheme="minorBidi"/>
          <w:noProof/>
          <w:color w:val="FF0000"/>
        </w:rPr>
        <w:drawing>
          <wp:inline distT="0" distB="0" distL="0" distR="0" wp14:anchorId="0F735E2E" wp14:editId="288985A1">
            <wp:extent cx="3461657" cy="56159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0080" cy="57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FC8">
        <w:rPr>
          <w:rFonts w:asciiTheme="minorBidi" w:hAnsiTheme="minorBidi"/>
          <w:color w:val="FF0000"/>
        </w:rPr>
        <w:t xml:space="preserve">            </w:t>
      </w:r>
      <w:r w:rsidRPr="00772FC8">
        <w:rPr>
          <w:rFonts w:asciiTheme="minorBidi" w:hAnsiTheme="minorBidi"/>
          <w:noProof/>
          <w:color w:val="FF0000"/>
        </w:rPr>
        <w:drawing>
          <wp:inline distT="0" distB="0" distL="0" distR="0" wp14:anchorId="4BDC50AB" wp14:editId="3ED8330D">
            <wp:extent cx="830424" cy="83042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6640" cy="8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5A2A" w14:textId="77777777" w:rsidR="005D68C2" w:rsidRPr="00772FC8" w:rsidRDefault="005D68C2" w:rsidP="005D68C2">
      <w:pPr>
        <w:pStyle w:val="Company"/>
        <w:rPr>
          <w:rFonts w:asciiTheme="minorBidi" w:hAnsiTheme="minorBidi"/>
          <w:color w:val="FF0000"/>
        </w:rPr>
      </w:pPr>
    </w:p>
    <w:p w14:paraId="4507D0BA" w14:textId="77777777" w:rsidR="005D68C2" w:rsidRPr="00772FC8" w:rsidRDefault="005D68C2" w:rsidP="005D68C2">
      <w:pPr>
        <w:pStyle w:val="Company"/>
        <w:jc w:val="center"/>
        <w:rPr>
          <w:rFonts w:asciiTheme="minorBidi" w:hAnsiTheme="minorBidi"/>
          <w:b w:val="0"/>
          <w:bCs/>
          <w:color w:val="000000" w:themeColor="text1"/>
          <w:sz w:val="24"/>
          <w:szCs w:val="15"/>
        </w:rPr>
      </w:pPr>
      <w:r w:rsidRPr="00772FC8">
        <w:rPr>
          <w:rFonts w:asciiTheme="minorBidi" w:hAnsiTheme="minorBidi"/>
          <w:b w:val="0"/>
          <w:bCs/>
          <w:color w:val="000000" w:themeColor="text1"/>
          <w:sz w:val="24"/>
          <w:szCs w:val="15"/>
        </w:rPr>
        <w:t xml:space="preserve">Office M13, Al </w:t>
      </w:r>
      <w:proofErr w:type="spellStart"/>
      <w:r w:rsidRPr="00772FC8">
        <w:rPr>
          <w:rFonts w:asciiTheme="minorBidi" w:hAnsiTheme="minorBidi"/>
          <w:b w:val="0"/>
          <w:bCs/>
          <w:color w:val="000000" w:themeColor="text1"/>
          <w:sz w:val="24"/>
          <w:szCs w:val="15"/>
        </w:rPr>
        <w:t>Makateeb</w:t>
      </w:r>
      <w:proofErr w:type="spellEnd"/>
      <w:r w:rsidRPr="00772FC8">
        <w:rPr>
          <w:rFonts w:asciiTheme="minorBidi" w:hAnsiTheme="minorBidi"/>
          <w:b w:val="0"/>
          <w:bCs/>
          <w:color w:val="000000" w:themeColor="text1"/>
          <w:sz w:val="24"/>
          <w:szCs w:val="15"/>
        </w:rPr>
        <w:t xml:space="preserve"> Building, Sheikh Zayed Road, Al </w:t>
      </w:r>
      <w:proofErr w:type="spellStart"/>
      <w:r w:rsidRPr="00772FC8">
        <w:rPr>
          <w:rFonts w:asciiTheme="minorBidi" w:hAnsiTheme="minorBidi"/>
          <w:b w:val="0"/>
          <w:bCs/>
          <w:color w:val="000000" w:themeColor="text1"/>
          <w:sz w:val="24"/>
          <w:szCs w:val="15"/>
        </w:rPr>
        <w:t>Quoz</w:t>
      </w:r>
      <w:proofErr w:type="spellEnd"/>
      <w:r w:rsidRPr="00772FC8">
        <w:rPr>
          <w:rFonts w:asciiTheme="minorBidi" w:hAnsiTheme="minorBidi"/>
          <w:b w:val="0"/>
          <w:bCs/>
          <w:color w:val="000000" w:themeColor="text1"/>
          <w:sz w:val="24"/>
          <w:szCs w:val="15"/>
        </w:rPr>
        <w:t xml:space="preserve"> 3, Dubai, UAE.</w:t>
      </w:r>
    </w:p>
    <w:p w14:paraId="57DF56BF" w14:textId="62A88BA3" w:rsidR="005D68C2" w:rsidRPr="00772FC8" w:rsidRDefault="005D68C2" w:rsidP="005D68C2">
      <w:pPr>
        <w:pStyle w:val="Company"/>
        <w:jc w:val="center"/>
        <w:rPr>
          <w:rFonts w:asciiTheme="minorBidi" w:hAnsiTheme="minorBidi"/>
          <w:b w:val="0"/>
          <w:bCs/>
          <w:color w:val="000000" w:themeColor="text1"/>
          <w:sz w:val="24"/>
          <w:szCs w:val="15"/>
        </w:rPr>
      </w:pPr>
      <w:r w:rsidRPr="00772FC8">
        <w:rPr>
          <w:rFonts w:asciiTheme="minorBidi" w:hAnsiTheme="minorBidi"/>
          <w:b w:val="0"/>
          <w:bCs/>
          <w:color w:val="000000" w:themeColor="text1"/>
          <w:sz w:val="24"/>
          <w:szCs w:val="15"/>
        </w:rPr>
        <w:t xml:space="preserve">Tel: +971 43445338 Web: </w:t>
      </w:r>
      <w:hyperlink r:id="rId11" w:history="1">
        <w:r w:rsidRPr="00772FC8">
          <w:rPr>
            <w:rStyle w:val="Hyperlink"/>
            <w:rFonts w:asciiTheme="minorBidi" w:hAnsiTheme="minorBidi"/>
            <w:b w:val="0"/>
            <w:bCs/>
            <w:color w:val="000000" w:themeColor="text1"/>
            <w:sz w:val="24"/>
            <w:szCs w:val="15"/>
          </w:rPr>
          <w:t>simplysolved.ae</w:t>
        </w:r>
      </w:hyperlink>
      <w:r w:rsidRPr="00772FC8">
        <w:rPr>
          <w:rFonts w:asciiTheme="minorBidi" w:hAnsiTheme="minorBidi"/>
          <w:b w:val="0"/>
          <w:bCs/>
          <w:color w:val="000000" w:themeColor="text1"/>
          <w:sz w:val="24"/>
          <w:szCs w:val="15"/>
        </w:rPr>
        <w:t xml:space="preserve"> Email: </w:t>
      </w:r>
      <w:hyperlink r:id="rId12" w:history="1">
        <w:proofErr w:type="spellStart"/>
        <w:r w:rsidRPr="00772FC8">
          <w:rPr>
            <w:rStyle w:val="Hyperlink"/>
            <w:rFonts w:asciiTheme="minorBidi" w:hAnsiTheme="minorBidi"/>
            <w:b w:val="0"/>
            <w:bCs/>
            <w:color w:val="000000" w:themeColor="text1"/>
            <w:sz w:val="24"/>
            <w:szCs w:val="15"/>
          </w:rPr>
          <w:t>info@simplysolved,ae</w:t>
        </w:r>
        <w:proofErr w:type="spellEnd"/>
      </w:hyperlink>
    </w:p>
    <w:p w14:paraId="2E0FBBCC" w14:textId="77777777" w:rsidR="005D68C2" w:rsidRPr="00772FC8" w:rsidRDefault="005D68C2" w:rsidP="005D68C2">
      <w:pPr>
        <w:pStyle w:val="Company"/>
        <w:rPr>
          <w:rFonts w:asciiTheme="minorBidi" w:hAnsiTheme="minorBidi"/>
          <w:b w:val="0"/>
          <w:bCs/>
          <w:color w:val="000000" w:themeColor="text1"/>
          <w:sz w:val="24"/>
          <w:szCs w:val="15"/>
        </w:rPr>
      </w:pPr>
    </w:p>
    <w:p w14:paraId="2CA455DB" w14:textId="77777777" w:rsidR="005D68C2" w:rsidRPr="00772FC8" w:rsidRDefault="005D68C2" w:rsidP="005D68C2">
      <w:pPr>
        <w:pStyle w:val="BodyText"/>
        <w:spacing w:before="160" w:line="312" w:lineRule="auto"/>
        <w:ind w:left="235" w:right="744"/>
        <w:rPr>
          <w:rFonts w:asciiTheme="minorBidi" w:hAnsiTheme="minorBidi"/>
          <w:color w:val="000000" w:themeColor="text1"/>
          <w:w w:val="95"/>
        </w:rPr>
      </w:pPr>
      <w:bookmarkStart w:id="0" w:name="_GoBack"/>
      <w:bookmarkEnd w:id="0"/>
      <w:proofErr w:type="spellStart"/>
      <w:r w:rsidRPr="00772FC8">
        <w:rPr>
          <w:rFonts w:asciiTheme="minorBidi" w:hAnsiTheme="minorBidi"/>
          <w:color w:val="000000" w:themeColor="text1"/>
          <w:w w:val="95"/>
        </w:rPr>
        <w:t>SimplySolved</w:t>
      </w:r>
      <w:proofErr w:type="spellEnd"/>
      <w:r w:rsidRPr="00772FC8">
        <w:rPr>
          <w:rFonts w:asciiTheme="minorBidi" w:hAnsiTheme="minorBidi"/>
          <w:color w:val="000000" w:themeColor="text1"/>
          <w:w w:val="95"/>
        </w:rPr>
        <w:t xml:space="preserve"> is an ISO 9001 accredited company providing quality driven services in accounting, consulting, tax, ERP or Accounting software implementation as a trusted partner to over 100+ clients spanning multiple industries.</w:t>
      </w:r>
    </w:p>
    <w:p w14:paraId="377E76BF" w14:textId="77777777" w:rsidR="005D68C2" w:rsidRPr="00772FC8" w:rsidRDefault="005D68C2" w:rsidP="005D68C2">
      <w:pPr>
        <w:pStyle w:val="BodyText"/>
        <w:spacing w:before="160" w:line="312" w:lineRule="auto"/>
        <w:ind w:left="235" w:right="744"/>
        <w:rPr>
          <w:rFonts w:asciiTheme="minorBidi" w:hAnsiTheme="minorBidi"/>
          <w:color w:val="000000" w:themeColor="text1"/>
          <w:w w:val="95"/>
        </w:rPr>
      </w:pPr>
    </w:p>
    <w:p w14:paraId="2FD2B192" w14:textId="631EF717" w:rsidR="005D68C2" w:rsidRPr="00687B22" w:rsidRDefault="005D68C2" w:rsidP="00687B22">
      <w:pPr>
        <w:pStyle w:val="BodyText"/>
        <w:spacing w:before="160" w:line="312" w:lineRule="auto"/>
        <w:ind w:left="235" w:right="744"/>
        <w:rPr>
          <w:rFonts w:asciiTheme="minorBidi" w:hAnsiTheme="minorBidi"/>
          <w:color w:val="000000" w:themeColor="text1"/>
          <w:w w:val="95"/>
        </w:rPr>
      </w:pPr>
      <w:r w:rsidRPr="00772FC8">
        <w:rPr>
          <w:rFonts w:asciiTheme="minorBidi" w:hAnsiTheme="minorBidi"/>
          <w:color w:val="000000" w:themeColor="text1"/>
          <w:w w:val="95"/>
        </w:rPr>
        <w:t>Our innovative and proven modular services are designed to enable individuals and businesses of all sizes, including Large Enterprise Tax Groups, to cost effectively manage their Financial &amp; Tax reporting and derive key business insights to the business performance.</w:t>
      </w:r>
    </w:p>
    <w:p w14:paraId="43ADB500" w14:textId="77777777" w:rsidR="005D68C2" w:rsidRPr="00772FC8" w:rsidRDefault="005D68C2" w:rsidP="005D68C2">
      <w:pPr>
        <w:pStyle w:val="BodyText"/>
        <w:spacing w:before="10"/>
        <w:rPr>
          <w:rFonts w:asciiTheme="minorBidi" w:hAnsiTheme="minorBidi"/>
          <w:sz w:val="27"/>
        </w:rPr>
      </w:pPr>
      <w:r w:rsidRPr="00772FC8">
        <w:rPr>
          <w:rFonts w:asciiTheme="minorBidi" w:hAnsiTheme="minorBidi"/>
          <w:noProof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135DA8DD" wp14:editId="072B5118">
                <wp:simplePos x="0" y="0"/>
                <wp:positionH relativeFrom="page">
                  <wp:posOffset>7019925</wp:posOffset>
                </wp:positionH>
                <wp:positionV relativeFrom="paragraph">
                  <wp:posOffset>231775</wp:posOffset>
                </wp:positionV>
                <wp:extent cx="0" cy="0"/>
                <wp:effectExtent l="0" t="0" r="0" b="0"/>
                <wp:wrapTopAndBottom/>
                <wp:docPr id="7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B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F9B69" id="Line 2" o:spid="_x0000_s1026" style="position:absolute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2.75pt,18.25pt" to="552.75pt,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" strokecolor="#999b9e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7A059D15" w14:textId="2A0B2D7B" w:rsidR="005D68C2" w:rsidRPr="00772FC8" w:rsidRDefault="005D68C2" w:rsidP="005D68C2">
      <w:pPr>
        <w:spacing w:before="114"/>
        <w:ind w:left="230"/>
        <w:rPr>
          <w:rFonts w:asciiTheme="minorBidi" w:hAnsiTheme="minorBidi"/>
          <w:sz w:val="18"/>
        </w:rPr>
      </w:pPr>
      <w:r w:rsidRPr="00772FC8">
        <w:rPr>
          <w:rFonts w:asciiTheme="minorBidi" w:hAnsiTheme="minorBidi"/>
          <w:color w:val="4C4D4F"/>
          <w:sz w:val="18"/>
        </w:rPr>
        <w:t>© 201</w:t>
      </w:r>
      <w:r w:rsidR="003F13A5">
        <w:rPr>
          <w:rFonts w:asciiTheme="minorBidi" w:hAnsiTheme="minorBidi"/>
          <w:color w:val="4C4D4F"/>
          <w:sz w:val="18"/>
        </w:rPr>
        <w:t>9</w:t>
      </w:r>
      <w:r w:rsidRPr="00772FC8">
        <w:rPr>
          <w:rFonts w:asciiTheme="minorBidi" w:hAnsiTheme="minorBidi"/>
          <w:color w:val="4C4D4F"/>
          <w:sz w:val="18"/>
        </w:rPr>
        <w:t xml:space="preserve"> Simply Solved Accounting &amp; Tax Solutions. All Rights Reserved.</w:t>
      </w:r>
    </w:p>
    <w:p w14:paraId="446837E6" w14:textId="77777777" w:rsidR="005D68C2" w:rsidRPr="00772FC8" w:rsidRDefault="005D68C2" w:rsidP="005D68C2">
      <w:pPr>
        <w:pStyle w:val="BodyText"/>
        <w:rPr>
          <w:rFonts w:asciiTheme="minorBidi" w:hAnsiTheme="minorBidi"/>
          <w:sz w:val="28"/>
        </w:rPr>
      </w:pPr>
      <w:r w:rsidRPr="00772FC8">
        <w:rPr>
          <w:rFonts w:asciiTheme="minorBidi" w:hAnsiTheme="minorBidi"/>
          <w:sz w:val="28"/>
        </w:rPr>
        <w:t xml:space="preserve">   </w:t>
      </w:r>
    </w:p>
    <w:p w14:paraId="6D354366" w14:textId="77777777" w:rsidR="005D68C2" w:rsidRPr="00772FC8" w:rsidRDefault="005D68C2" w:rsidP="005D68C2">
      <w:pPr>
        <w:spacing w:before="101"/>
        <w:ind w:left="237"/>
        <w:rPr>
          <w:rFonts w:asciiTheme="minorBidi" w:hAnsiTheme="minorBidi"/>
          <w:sz w:val="14"/>
        </w:rPr>
      </w:pPr>
      <w:r w:rsidRPr="00772FC8">
        <w:rPr>
          <w:rFonts w:asciiTheme="minorBidi" w:hAnsiTheme="minorBidi"/>
          <w:color w:val="818386"/>
          <w:sz w:val="14"/>
        </w:rPr>
        <w:t>Disclaimer</w:t>
      </w:r>
    </w:p>
    <w:p w14:paraId="356D7672" w14:textId="0E2BD25A" w:rsidR="005D68C2" w:rsidRPr="00772FC8" w:rsidRDefault="005D68C2" w:rsidP="00590A72">
      <w:pPr>
        <w:pStyle w:val="BodyText"/>
        <w:spacing w:before="11"/>
        <w:ind w:left="237" w:firstLine="3"/>
        <w:rPr>
          <w:rFonts w:asciiTheme="minorBidi" w:hAnsiTheme="minorBidi"/>
          <w:sz w:val="14"/>
        </w:rPr>
      </w:pPr>
      <w:r w:rsidRPr="00772FC8">
        <w:rPr>
          <w:rFonts w:asciiTheme="minorBidi" w:hAnsiTheme="minorBidi"/>
          <w:sz w:val="14"/>
        </w:rPr>
        <w:t xml:space="preserve">Please note, this document is provided for information purposes only. While every care has been taken to ensure accuracy, </w:t>
      </w:r>
      <w:proofErr w:type="spellStart"/>
      <w:r w:rsidRPr="00772FC8">
        <w:rPr>
          <w:rFonts w:asciiTheme="minorBidi" w:hAnsiTheme="minorBidi"/>
          <w:sz w:val="14"/>
        </w:rPr>
        <w:t>SimplySolved</w:t>
      </w:r>
      <w:proofErr w:type="spellEnd"/>
      <w:r w:rsidRPr="00772FC8">
        <w:rPr>
          <w:rFonts w:asciiTheme="minorBidi" w:hAnsiTheme="minorBidi"/>
          <w:sz w:val="14"/>
        </w:rPr>
        <w:t xml:space="preserve"> does not guarantee that it is free from error or omission. </w:t>
      </w:r>
    </w:p>
    <w:p w14:paraId="4365C8FB" w14:textId="77777777" w:rsidR="005D68C2" w:rsidRPr="00772FC8" w:rsidRDefault="005D68C2" w:rsidP="005D68C2">
      <w:pPr>
        <w:pStyle w:val="BodyText"/>
        <w:spacing w:before="11"/>
        <w:rPr>
          <w:rFonts w:asciiTheme="minorBidi" w:hAnsiTheme="minorBidi"/>
          <w:sz w:val="14"/>
        </w:rPr>
      </w:pPr>
    </w:p>
    <w:p w14:paraId="32DC2FA8" w14:textId="77777777" w:rsidR="005D68C2" w:rsidRDefault="005D68C2" w:rsidP="005D68C2">
      <w:pPr>
        <w:pStyle w:val="BodyText"/>
        <w:spacing w:before="11"/>
        <w:ind w:left="240"/>
        <w:rPr>
          <w:rFonts w:asciiTheme="minorBidi" w:hAnsiTheme="minorBidi"/>
          <w:sz w:val="14"/>
        </w:rPr>
      </w:pPr>
      <w:r w:rsidRPr="00772FC8">
        <w:rPr>
          <w:rFonts w:asciiTheme="minorBidi" w:hAnsiTheme="minorBidi"/>
          <w:sz w:val="14"/>
        </w:rPr>
        <w:t xml:space="preserve">You cannot rely on this document to cover specific situations; we recommend that you obtain professional advice before acting or refraining from acting on any of the </w:t>
      </w:r>
      <w:r>
        <w:rPr>
          <w:rFonts w:asciiTheme="minorBidi" w:hAnsiTheme="minorBidi"/>
          <w:sz w:val="14"/>
        </w:rPr>
        <w:t xml:space="preserve">  </w:t>
      </w:r>
      <w:r w:rsidRPr="00772FC8">
        <w:rPr>
          <w:rFonts w:asciiTheme="minorBidi" w:hAnsiTheme="minorBidi"/>
          <w:sz w:val="14"/>
        </w:rPr>
        <w:t>contents of this publication.</w:t>
      </w:r>
      <w:r>
        <w:rPr>
          <w:rFonts w:asciiTheme="minorBidi" w:hAnsiTheme="minorBidi"/>
          <w:sz w:val="14"/>
        </w:rPr>
        <w:t xml:space="preserve"> </w:t>
      </w:r>
    </w:p>
    <w:p w14:paraId="25A6EFA0" w14:textId="77777777" w:rsidR="00E4775B" w:rsidRDefault="00E4775B"/>
    <w:sectPr w:rsidR="00E4775B" w:rsidSect="00C9454D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42CFF" w14:textId="77777777" w:rsidR="00EC1236" w:rsidRDefault="00EC1236">
      <w:r>
        <w:separator/>
      </w:r>
    </w:p>
  </w:endnote>
  <w:endnote w:type="continuationSeparator" w:id="0">
    <w:p w14:paraId="537C73EC" w14:textId="77777777" w:rsidR="00EC1236" w:rsidRDefault="00EC1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6ACC2" w14:textId="77777777" w:rsidR="00E4775B" w:rsidRDefault="00E4775B" w:rsidP="00E4775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965EB" w14:textId="77777777" w:rsidR="00EC1236" w:rsidRDefault="00EC1236">
      <w:r>
        <w:separator/>
      </w:r>
    </w:p>
  </w:footnote>
  <w:footnote w:type="continuationSeparator" w:id="0">
    <w:p w14:paraId="0D44C0A2" w14:textId="77777777" w:rsidR="00EC1236" w:rsidRDefault="00EC1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21F7D"/>
    <w:multiLevelType w:val="hybridMultilevel"/>
    <w:tmpl w:val="81702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E48BC"/>
    <w:multiLevelType w:val="hybridMultilevel"/>
    <w:tmpl w:val="4D6A6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7565"/>
    <w:multiLevelType w:val="multilevel"/>
    <w:tmpl w:val="FE46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33327F"/>
    <w:multiLevelType w:val="hybridMultilevel"/>
    <w:tmpl w:val="CE669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4446F"/>
    <w:multiLevelType w:val="hybridMultilevel"/>
    <w:tmpl w:val="27F64B90"/>
    <w:lvl w:ilvl="0" w:tplc="3884827C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156A6"/>
    <w:multiLevelType w:val="hybridMultilevel"/>
    <w:tmpl w:val="CE669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62744"/>
    <w:multiLevelType w:val="hybridMultilevel"/>
    <w:tmpl w:val="238AC160"/>
    <w:lvl w:ilvl="0" w:tplc="3884827C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710A8"/>
    <w:multiLevelType w:val="hybridMultilevel"/>
    <w:tmpl w:val="CE669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F161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2461110"/>
    <w:multiLevelType w:val="hybridMultilevel"/>
    <w:tmpl w:val="9AE03228"/>
    <w:lvl w:ilvl="0" w:tplc="3884827C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937B2"/>
    <w:multiLevelType w:val="hybridMultilevel"/>
    <w:tmpl w:val="576AE59C"/>
    <w:lvl w:ilvl="0" w:tplc="3884827C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D7806"/>
    <w:multiLevelType w:val="hybridMultilevel"/>
    <w:tmpl w:val="A6E67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E571B"/>
    <w:multiLevelType w:val="multilevel"/>
    <w:tmpl w:val="D752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3294759"/>
    <w:multiLevelType w:val="hybridMultilevel"/>
    <w:tmpl w:val="ED8CB9A6"/>
    <w:lvl w:ilvl="0" w:tplc="040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14" w15:restartNumberingAfterBreak="0">
    <w:nsid w:val="75E52B68"/>
    <w:multiLevelType w:val="hybridMultilevel"/>
    <w:tmpl w:val="FAB6B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"/>
  </w:num>
  <w:num w:numId="5">
    <w:abstractNumId w:val="14"/>
  </w:num>
  <w:num w:numId="6">
    <w:abstractNumId w:val="5"/>
  </w:num>
  <w:num w:numId="7">
    <w:abstractNumId w:val="7"/>
  </w:num>
  <w:num w:numId="8">
    <w:abstractNumId w:val="3"/>
  </w:num>
  <w:num w:numId="9">
    <w:abstractNumId w:val="8"/>
  </w:num>
  <w:num w:numId="10">
    <w:abstractNumId w:val="11"/>
  </w:num>
  <w:num w:numId="11">
    <w:abstractNumId w:val="0"/>
  </w:num>
  <w:num w:numId="12">
    <w:abstractNumId w:val="10"/>
  </w:num>
  <w:num w:numId="13">
    <w:abstractNumId w:val="4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8C2"/>
    <w:rsid w:val="000A6FE4"/>
    <w:rsid w:val="000B4EDB"/>
    <w:rsid w:val="0012052A"/>
    <w:rsid w:val="00136897"/>
    <w:rsid w:val="00176349"/>
    <w:rsid w:val="001A1030"/>
    <w:rsid w:val="001C5998"/>
    <w:rsid w:val="001E7514"/>
    <w:rsid w:val="001F7A3A"/>
    <w:rsid w:val="00220483"/>
    <w:rsid w:val="00264AE1"/>
    <w:rsid w:val="0028186E"/>
    <w:rsid w:val="00296FF8"/>
    <w:rsid w:val="002A0262"/>
    <w:rsid w:val="002E2B95"/>
    <w:rsid w:val="003079B7"/>
    <w:rsid w:val="00387462"/>
    <w:rsid w:val="003A0B6E"/>
    <w:rsid w:val="003A28DF"/>
    <w:rsid w:val="003F13A5"/>
    <w:rsid w:val="00414BF5"/>
    <w:rsid w:val="00433B42"/>
    <w:rsid w:val="004544C1"/>
    <w:rsid w:val="00455D9C"/>
    <w:rsid w:val="00484A18"/>
    <w:rsid w:val="00560BAE"/>
    <w:rsid w:val="005828D0"/>
    <w:rsid w:val="00590A72"/>
    <w:rsid w:val="005C1CF6"/>
    <w:rsid w:val="005D68C2"/>
    <w:rsid w:val="005E37E5"/>
    <w:rsid w:val="005E7827"/>
    <w:rsid w:val="006014AD"/>
    <w:rsid w:val="00605B07"/>
    <w:rsid w:val="00687B22"/>
    <w:rsid w:val="006B1D17"/>
    <w:rsid w:val="006B2F5E"/>
    <w:rsid w:val="006C2EFB"/>
    <w:rsid w:val="007236AC"/>
    <w:rsid w:val="00762904"/>
    <w:rsid w:val="007C5DA5"/>
    <w:rsid w:val="007E7A8F"/>
    <w:rsid w:val="00817869"/>
    <w:rsid w:val="00833E08"/>
    <w:rsid w:val="00855493"/>
    <w:rsid w:val="00890340"/>
    <w:rsid w:val="008B6E4B"/>
    <w:rsid w:val="008C371A"/>
    <w:rsid w:val="008E40E4"/>
    <w:rsid w:val="00932183"/>
    <w:rsid w:val="009368C2"/>
    <w:rsid w:val="00A0343F"/>
    <w:rsid w:val="00A10105"/>
    <w:rsid w:val="00A615C1"/>
    <w:rsid w:val="00A934AB"/>
    <w:rsid w:val="00B10E93"/>
    <w:rsid w:val="00B42D81"/>
    <w:rsid w:val="00B63A78"/>
    <w:rsid w:val="00B82922"/>
    <w:rsid w:val="00BA7154"/>
    <w:rsid w:val="00BC1120"/>
    <w:rsid w:val="00BD3608"/>
    <w:rsid w:val="00BD3BB2"/>
    <w:rsid w:val="00BF17F7"/>
    <w:rsid w:val="00C12748"/>
    <w:rsid w:val="00C33ED6"/>
    <w:rsid w:val="00C41AC2"/>
    <w:rsid w:val="00C90522"/>
    <w:rsid w:val="00C9454D"/>
    <w:rsid w:val="00CB47CC"/>
    <w:rsid w:val="00D30E62"/>
    <w:rsid w:val="00D72112"/>
    <w:rsid w:val="00D90BD4"/>
    <w:rsid w:val="00E14A5D"/>
    <w:rsid w:val="00E4775B"/>
    <w:rsid w:val="00E6075F"/>
    <w:rsid w:val="00E82C27"/>
    <w:rsid w:val="00E84F99"/>
    <w:rsid w:val="00E9625F"/>
    <w:rsid w:val="00EC1236"/>
    <w:rsid w:val="00F351F1"/>
    <w:rsid w:val="00F6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F80A2"/>
  <w14:defaultImageDpi w14:val="32767"/>
  <w15:chartTrackingRefBased/>
  <w15:docId w15:val="{D17EE148-2F7B-594F-91B4-03E87856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D68C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GB" w:bidi="en-GB"/>
    </w:rPr>
  </w:style>
  <w:style w:type="paragraph" w:styleId="Heading1">
    <w:name w:val="heading 1"/>
    <w:basedOn w:val="Normal"/>
    <w:link w:val="Heading1Char"/>
    <w:uiPriority w:val="9"/>
    <w:qFormat/>
    <w:rsid w:val="005D68C2"/>
    <w:pPr>
      <w:spacing w:before="236"/>
      <w:ind w:left="230"/>
      <w:outlineLvl w:val="0"/>
    </w:pPr>
    <w:rPr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4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68C2"/>
    <w:rPr>
      <w:rFonts w:ascii="Arial" w:eastAsia="Arial" w:hAnsi="Arial" w:cs="Arial"/>
      <w:sz w:val="58"/>
      <w:szCs w:val="58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5D68C2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D68C2"/>
    <w:rPr>
      <w:rFonts w:ascii="Arial" w:eastAsia="Arial" w:hAnsi="Arial" w:cs="Arial"/>
      <w:sz w:val="20"/>
      <w:szCs w:val="20"/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D68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8C2"/>
    <w:rPr>
      <w:rFonts w:ascii="Arial" w:eastAsia="Arial" w:hAnsi="Arial" w:cs="Arial"/>
      <w:sz w:val="22"/>
      <w:szCs w:val="22"/>
      <w:lang w:eastAsia="en-GB" w:bidi="en-GB"/>
    </w:rPr>
  </w:style>
  <w:style w:type="paragraph" w:customStyle="1" w:styleId="Company">
    <w:name w:val="Company"/>
    <w:basedOn w:val="Normal"/>
    <w:uiPriority w:val="11"/>
    <w:qFormat/>
    <w:rsid w:val="005D68C2"/>
    <w:pPr>
      <w:widowControl/>
      <w:autoSpaceDE/>
      <w:autoSpaceDN/>
      <w:spacing w:line="276" w:lineRule="auto"/>
    </w:pPr>
    <w:rPr>
      <w:rFonts w:asciiTheme="minorHAnsi" w:eastAsiaTheme="minorHAnsi" w:hAnsiTheme="minorHAnsi" w:cstheme="minorBidi"/>
      <w:b/>
      <w:color w:val="4472C4" w:themeColor="accent1"/>
      <w:sz w:val="36"/>
      <w:szCs w:val="20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5D68C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8C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8C2"/>
    <w:rPr>
      <w:rFonts w:ascii="Times New Roman" w:eastAsia="Arial" w:hAnsi="Times New Roman" w:cs="Times New Roman"/>
      <w:sz w:val="18"/>
      <w:szCs w:val="18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4C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 w:bidi="en-GB"/>
    </w:rPr>
  </w:style>
  <w:style w:type="table" w:styleId="GridTable1Light">
    <w:name w:val="Grid Table 1 Light"/>
    <w:basedOn w:val="TableNormal"/>
    <w:uiPriority w:val="46"/>
    <w:rsid w:val="004544C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E9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mailto:info@simplysolved.ae?subject=Please%20contact%20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mplysolved.ae/contact-us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1467</Words>
  <Characters>8365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02AJuma</dc:creator>
  <cp:keywords/>
  <dc:description/>
  <cp:lastModifiedBy>02AJuma</cp:lastModifiedBy>
  <cp:revision>2</cp:revision>
  <dcterms:created xsi:type="dcterms:W3CDTF">2019-04-29T14:51:00Z</dcterms:created>
  <dcterms:modified xsi:type="dcterms:W3CDTF">2019-04-29T14:51:00Z</dcterms:modified>
</cp:coreProperties>
</file>